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84C0" w14:textId="7FF795B6" w:rsidR="00AA5CDC" w:rsidRDefault="00EC5BED" w:rsidP="00642A20">
      <w:pPr>
        <w:jc w:val="center"/>
      </w:pPr>
      <w:r>
        <w:rPr>
          <w:noProof/>
        </w:rPr>
        <w:drawing>
          <wp:inline distT="0" distB="0" distL="0" distR="0" wp14:anchorId="0EEE21CA" wp14:editId="6092EF6A">
            <wp:extent cx="2609850" cy="1381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09850" cy="1381125"/>
                    </a:xfrm>
                    <a:prstGeom prst="rect">
                      <a:avLst/>
                    </a:prstGeom>
                  </pic:spPr>
                </pic:pic>
              </a:graphicData>
            </a:graphic>
          </wp:inline>
        </w:drawing>
      </w:r>
    </w:p>
    <w:p w14:paraId="7596904F" w14:textId="77777777" w:rsidR="004D421E" w:rsidRDefault="004D421E">
      <w:pPr>
        <w:rPr>
          <w:color w:val="4472C4" w:themeColor="accent1"/>
        </w:rPr>
      </w:pPr>
    </w:p>
    <w:p w14:paraId="58377003" w14:textId="4533F6F9" w:rsidR="00EC5BED" w:rsidRPr="006E795B" w:rsidRDefault="00EC5BED" w:rsidP="004D421E">
      <w:pPr>
        <w:jc w:val="center"/>
        <w:rPr>
          <w:b/>
          <w:bCs/>
          <w:color w:val="4472C4" w:themeColor="accent1"/>
          <w:sz w:val="28"/>
          <w:szCs w:val="28"/>
        </w:rPr>
      </w:pPr>
      <w:r w:rsidRPr="006E795B">
        <w:rPr>
          <w:b/>
          <w:bCs/>
          <w:color w:val="4472C4" w:themeColor="accent1"/>
          <w:sz w:val="28"/>
          <w:szCs w:val="28"/>
        </w:rPr>
        <w:t>Dorset &amp; Wiltshire Archery Association</w:t>
      </w:r>
    </w:p>
    <w:p w14:paraId="250E489E" w14:textId="748EF08E" w:rsidR="004D421E" w:rsidRDefault="00EC5BED" w:rsidP="00BB6B34">
      <w:pPr>
        <w:jc w:val="center"/>
        <w:rPr>
          <w:b/>
          <w:bCs/>
          <w:color w:val="4472C4" w:themeColor="accent1"/>
          <w:sz w:val="28"/>
          <w:szCs w:val="28"/>
        </w:rPr>
      </w:pPr>
      <w:r w:rsidRPr="006E795B">
        <w:rPr>
          <w:b/>
          <w:bCs/>
          <w:color w:val="4472C4" w:themeColor="accent1"/>
          <w:sz w:val="28"/>
          <w:szCs w:val="28"/>
        </w:rPr>
        <w:t xml:space="preserve">2021-2022 AGM </w:t>
      </w:r>
      <w:r w:rsidR="006D7A47" w:rsidRPr="006E795B">
        <w:rPr>
          <w:b/>
          <w:bCs/>
          <w:color w:val="4472C4" w:themeColor="accent1"/>
          <w:sz w:val="28"/>
          <w:szCs w:val="28"/>
        </w:rPr>
        <w:t>Minutes DRAFT</w:t>
      </w:r>
    </w:p>
    <w:p w14:paraId="2AAF6A74" w14:textId="77777777" w:rsidR="006E795B" w:rsidRPr="006E795B" w:rsidRDefault="006E795B" w:rsidP="00BB6B34">
      <w:pPr>
        <w:jc w:val="center"/>
        <w:rPr>
          <w:b/>
          <w:bCs/>
          <w:color w:val="4472C4" w:themeColor="accent1"/>
          <w:sz w:val="28"/>
          <w:szCs w:val="28"/>
        </w:rPr>
      </w:pPr>
    </w:p>
    <w:p w14:paraId="36D6EDB6" w14:textId="5FC21123" w:rsidR="00BE6783" w:rsidRPr="00C36B24" w:rsidRDefault="00EC5BED">
      <w:pPr>
        <w:rPr>
          <w:color w:val="FF0000"/>
        </w:rPr>
      </w:pPr>
      <w:r w:rsidRPr="00C36B24">
        <w:rPr>
          <w:color w:val="FF0000"/>
        </w:rPr>
        <w:t xml:space="preserve">Please may I ask that you bring </w:t>
      </w:r>
      <w:r w:rsidR="006A46F0">
        <w:rPr>
          <w:color w:val="FF0000"/>
        </w:rPr>
        <w:t>the minutes below</w:t>
      </w:r>
      <w:r w:rsidRPr="00C36B24">
        <w:rPr>
          <w:color w:val="FF0000"/>
        </w:rPr>
        <w:t xml:space="preserve"> to the attention of your club members.</w:t>
      </w:r>
    </w:p>
    <w:p w14:paraId="7CCA18A7" w14:textId="77777777" w:rsidR="00BE6783" w:rsidRPr="004D421E" w:rsidRDefault="00BE6783">
      <w:pPr>
        <w:rPr>
          <w:color w:val="4472C4" w:themeColor="accent1"/>
        </w:rPr>
      </w:pPr>
    </w:p>
    <w:p w14:paraId="0A530A34" w14:textId="6D37137C" w:rsidR="00EC5BED" w:rsidRDefault="00EC5BED">
      <w:pPr>
        <w:rPr>
          <w:b/>
          <w:bCs/>
          <w:color w:val="4472C4" w:themeColor="accent1"/>
        </w:rPr>
      </w:pPr>
      <w:r w:rsidRPr="004D421E">
        <w:rPr>
          <w:color w:val="4472C4" w:themeColor="accent1"/>
        </w:rPr>
        <w:t xml:space="preserve">The 2021-2022 Annual General Meeting of The Association </w:t>
      </w:r>
      <w:r w:rsidR="00BE6783">
        <w:rPr>
          <w:color w:val="4472C4" w:themeColor="accent1"/>
        </w:rPr>
        <w:t>was</w:t>
      </w:r>
      <w:r w:rsidRPr="004D421E">
        <w:rPr>
          <w:color w:val="4472C4" w:themeColor="accent1"/>
        </w:rPr>
        <w:t xml:space="preserve"> held on Sunday 23</w:t>
      </w:r>
      <w:r w:rsidRPr="004D421E">
        <w:rPr>
          <w:color w:val="4472C4" w:themeColor="accent1"/>
          <w:vertAlign w:val="superscript"/>
        </w:rPr>
        <w:t>rd</w:t>
      </w:r>
      <w:r w:rsidRPr="004D421E">
        <w:rPr>
          <w:color w:val="4472C4" w:themeColor="accent1"/>
        </w:rPr>
        <w:t xml:space="preserve"> October 2022 starting at 1pm</w:t>
      </w:r>
      <w:r w:rsidR="00BE6783">
        <w:rPr>
          <w:color w:val="4472C4" w:themeColor="accent1"/>
        </w:rPr>
        <w:t xml:space="preserve"> </w:t>
      </w:r>
      <w:r w:rsidRPr="004D421E">
        <w:rPr>
          <w:color w:val="4472C4" w:themeColor="accent1"/>
        </w:rPr>
        <w:t xml:space="preserve">at </w:t>
      </w:r>
      <w:r w:rsidRPr="004D421E">
        <w:rPr>
          <w:b/>
          <w:bCs/>
          <w:color w:val="4472C4" w:themeColor="accent1"/>
        </w:rPr>
        <w:t>Tesco Extra, The Bourne Centre, Southampton Road, Salisbury Wiltshire S</w:t>
      </w:r>
      <w:r w:rsidR="000C4A1E">
        <w:rPr>
          <w:b/>
          <w:bCs/>
          <w:color w:val="4472C4" w:themeColor="accent1"/>
        </w:rPr>
        <w:t>P1</w:t>
      </w:r>
      <w:r w:rsidRPr="004D421E">
        <w:rPr>
          <w:b/>
          <w:bCs/>
          <w:color w:val="4472C4" w:themeColor="accent1"/>
        </w:rPr>
        <w:t xml:space="preserve"> 2NY.</w:t>
      </w:r>
    </w:p>
    <w:p w14:paraId="74F35C40" w14:textId="37270C25" w:rsidR="00D564F9" w:rsidRDefault="00D564F9">
      <w:pPr>
        <w:rPr>
          <w:b/>
          <w:bCs/>
          <w:color w:val="4472C4" w:themeColor="accent1"/>
        </w:rPr>
      </w:pPr>
    </w:p>
    <w:p w14:paraId="7009BBE2" w14:textId="13800161" w:rsidR="00D564F9" w:rsidRDefault="00D564F9">
      <w:pPr>
        <w:rPr>
          <w:color w:val="4472C4" w:themeColor="accent1"/>
        </w:rPr>
      </w:pPr>
      <w:r>
        <w:rPr>
          <w:color w:val="4472C4" w:themeColor="accent1"/>
        </w:rPr>
        <w:t xml:space="preserve">The calling notice was issued on </w:t>
      </w:r>
      <w:r w:rsidR="00B445DF">
        <w:rPr>
          <w:color w:val="4472C4" w:themeColor="accent1"/>
        </w:rPr>
        <w:t>16</w:t>
      </w:r>
      <w:r w:rsidR="00B445DF" w:rsidRPr="00B445DF">
        <w:rPr>
          <w:color w:val="4472C4" w:themeColor="accent1"/>
          <w:vertAlign w:val="superscript"/>
        </w:rPr>
        <w:t>th</w:t>
      </w:r>
      <w:r w:rsidR="00B445DF">
        <w:rPr>
          <w:color w:val="4472C4" w:themeColor="accent1"/>
        </w:rPr>
        <w:t xml:space="preserve"> September 2022 along with </w:t>
      </w:r>
      <w:r w:rsidR="00B445DF" w:rsidRPr="00931283">
        <w:rPr>
          <w:color w:val="4472C4" w:themeColor="accent1"/>
        </w:rPr>
        <w:t xml:space="preserve">the </w:t>
      </w:r>
      <w:r w:rsidR="00C36B24" w:rsidRPr="00931283">
        <w:rPr>
          <w:color w:val="4472C4" w:themeColor="accent1"/>
        </w:rPr>
        <w:t>a</w:t>
      </w:r>
      <w:r w:rsidR="00C36B24">
        <w:rPr>
          <w:color w:val="4472C4" w:themeColor="accent1"/>
        </w:rPr>
        <w:t>genda</w:t>
      </w:r>
      <w:r w:rsidR="00B445DF">
        <w:rPr>
          <w:color w:val="4472C4" w:themeColor="accent1"/>
        </w:rPr>
        <w:t>, last AGM Draft minutes from 2020-21 and the more recent EGM in April 2022.</w:t>
      </w:r>
    </w:p>
    <w:p w14:paraId="663C8964" w14:textId="3B6FAC40" w:rsidR="00E45C47" w:rsidRDefault="00E45C47">
      <w:pPr>
        <w:rPr>
          <w:color w:val="4472C4" w:themeColor="accent1"/>
        </w:rPr>
      </w:pPr>
    </w:p>
    <w:p w14:paraId="462FF4CE" w14:textId="47F0EEB7" w:rsidR="00E45C47" w:rsidRDefault="00E45C47">
      <w:pPr>
        <w:rPr>
          <w:color w:val="4472C4" w:themeColor="accent1"/>
        </w:rPr>
      </w:pPr>
      <w:r>
        <w:rPr>
          <w:color w:val="4472C4" w:themeColor="accent1"/>
        </w:rPr>
        <w:t>Those who attended are listed at the end of the minutes</w:t>
      </w:r>
      <w:r w:rsidR="000B7665">
        <w:rPr>
          <w:color w:val="4472C4" w:themeColor="accent1"/>
        </w:rPr>
        <w:t xml:space="preserve"> in the Appendix.</w:t>
      </w:r>
    </w:p>
    <w:p w14:paraId="1E843B96" w14:textId="51EE9D31" w:rsidR="000C4EEB" w:rsidRDefault="000C4EEB">
      <w:pPr>
        <w:rPr>
          <w:color w:val="4472C4" w:themeColor="accent1"/>
        </w:rPr>
      </w:pPr>
    </w:p>
    <w:p w14:paraId="4A114761" w14:textId="71484725" w:rsidR="000C4EEB" w:rsidRDefault="000C4EEB">
      <w:pPr>
        <w:rPr>
          <w:b/>
          <w:bCs/>
          <w:color w:val="4472C4" w:themeColor="accent1"/>
        </w:rPr>
      </w:pPr>
      <w:r w:rsidRPr="000C4EEB">
        <w:rPr>
          <w:b/>
          <w:bCs/>
          <w:color w:val="4472C4" w:themeColor="accent1"/>
        </w:rPr>
        <w:t>Minutes:</w:t>
      </w:r>
    </w:p>
    <w:p w14:paraId="6536F402" w14:textId="717853BC" w:rsidR="000C4EEB" w:rsidRDefault="000C4EEB" w:rsidP="000C4EEB">
      <w:pPr>
        <w:rPr>
          <w:b/>
          <w:bCs/>
          <w:color w:val="4472C4" w:themeColor="accent1"/>
        </w:rPr>
      </w:pPr>
    </w:p>
    <w:p w14:paraId="303147E3" w14:textId="5804C99C" w:rsidR="000C4EEB" w:rsidRDefault="000C4EEB" w:rsidP="000C4EEB">
      <w:pPr>
        <w:rPr>
          <w:b/>
          <w:bCs/>
          <w:color w:val="4472C4" w:themeColor="accent1"/>
        </w:rPr>
      </w:pPr>
      <w:r>
        <w:rPr>
          <w:b/>
          <w:bCs/>
          <w:color w:val="4472C4" w:themeColor="accent1"/>
        </w:rPr>
        <w:t>1 – Opening remarks</w:t>
      </w:r>
      <w:r w:rsidR="00686C15">
        <w:rPr>
          <w:b/>
          <w:bCs/>
          <w:color w:val="4472C4" w:themeColor="accent1"/>
        </w:rPr>
        <w:t>/Welcome.</w:t>
      </w:r>
    </w:p>
    <w:p w14:paraId="4AB75AB6" w14:textId="771FC750" w:rsidR="00686C15" w:rsidRDefault="00686C15" w:rsidP="000C4EEB">
      <w:pPr>
        <w:rPr>
          <w:b/>
          <w:bCs/>
          <w:color w:val="4472C4" w:themeColor="accent1"/>
        </w:rPr>
      </w:pPr>
    </w:p>
    <w:p w14:paraId="192E480B" w14:textId="5BA9902B" w:rsidR="00686C15" w:rsidRDefault="00686C15" w:rsidP="000C4EEB">
      <w:pPr>
        <w:rPr>
          <w:color w:val="4472C4" w:themeColor="accent1"/>
        </w:rPr>
      </w:pPr>
      <w:r>
        <w:rPr>
          <w:color w:val="4472C4" w:themeColor="accent1"/>
        </w:rPr>
        <w:t>The Chair opened the AGM at 1.15pm</w:t>
      </w:r>
      <w:r w:rsidR="008220A1">
        <w:rPr>
          <w:color w:val="4472C4" w:themeColor="accent1"/>
        </w:rPr>
        <w:t xml:space="preserve"> and welcomed all those in attendance to the meeting.  </w:t>
      </w:r>
      <w:r w:rsidR="00C36B24" w:rsidRPr="00931283">
        <w:rPr>
          <w:color w:val="4472C4" w:themeColor="accent1"/>
        </w:rPr>
        <w:t>Firstly,</w:t>
      </w:r>
      <w:r w:rsidR="008220A1" w:rsidRPr="00C36B24">
        <w:rPr>
          <w:color w:val="FF0000"/>
        </w:rPr>
        <w:t xml:space="preserve"> </w:t>
      </w:r>
      <w:r w:rsidR="008220A1">
        <w:rPr>
          <w:color w:val="4472C4" w:themeColor="accent1"/>
        </w:rPr>
        <w:t xml:space="preserve">she asked everyone to </w:t>
      </w:r>
      <w:r w:rsidR="00291242">
        <w:rPr>
          <w:color w:val="4472C4" w:themeColor="accent1"/>
        </w:rPr>
        <w:t xml:space="preserve">respect a </w:t>
      </w:r>
      <w:r w:rsidR="00C36B24" w:rsidRPr="00931283">
        <w:rPr>
          <w:color w:val="4472C4" w:themeColor="accent1"/>
        </w:rPr>
        <w:t>minute’s</w:t>
      </w:r>
      <w:r w:rsidR="00291242" w:rsidRPr="00C36B24">
        <w:rPr>
          <w:color w:val="FF0000"/>
        </w:rPr>
        <w:t xml:space="preserve"> </w:t>
      </w:r>
      <w:r w:rsidR="00291242">
        <w:rPr>
          <w:color w:val="4472C4" w:themeColor="accent1"/>
        </w:rPr>
        <w:t xml:space="preserve">silence for all those members that had sadly died </w:t>
      </w:r>
      <w:r w:rsidR="00372478">
        <w:rPr>
          <w:color w:val="4472C4" w:themeColor="accent1"/>
        </w:rPr>
        <w:t>in the past year.</w:t>
      </w:r>
    </w:p>
    <w:p w14:paraId="0766E54C" w14:textId="11774C95" w:rsidR="00372478" w:rsidRDefault="00372478" w:rsidP="000C4EEB">
      <w:pPr>
        <w:rPr>
          <w:color w:val="4472C4" w:themeColor="accent1"/>
        </w:rPr>
      </w:pPr>
    </w:p>
    <w:p w14:paraId="28C1BDE8" w14:textId="52DF3F38" w:rsidR="00372478" w:rsidRDefault="00372478" w:rsidP="000C4EEB">
      <w:pPr>
        <w:rPr>
          <w:b/>
          <w:bCs/>
          <w:color w:val="4472C4" w:themeColor="accent1"/>
        </w:rPr>
      </w:pPr>
      <w:r w:rsidRPr="00372478">
        <w:rPr>
          <w:b/>
          <w:bCs/>
          <w:color w:val="4472C4" w:themeColor="accent1"/>
        </w:rPr>
        <w:t>2 – Apologies for absence.</w:t>
      </w:r>
    </w:p>
    <w:p w14:paraId="59892CCC" w14:textId="7E8865B2" w:rsidR="00372478" w:rsidRDefault="00372478" w:rsidP="000C4EEB">
      <w:pPr>
        <w:rPr>
          <w:b/>
          <w:bCs/>
          <w:color w:val="4472C4" w:themeColor="accent1"/>
        </w:rPr>
      </w:pPr>
    </w:p>
    <w:p w14:paraId="51B26AD4" w14:textId="7AA051A9" w:rsidR="00372478" w:rsidRPr="00766EF7" w:rsidRDefault="00372478" w:rsidP="000C4EEB">
      <w:pPr>
        <w:rPr>
          <w:color w:val="4472C4" w:themeColor="accent1"/>
        </w:rPr>
      </w:pPr>
      <w:r w:rsidRPr="00766EF7">
        <w:rPr>
          <w:color w:val="4472C4" w:themeColor="accent1"/>
        </w:rPr>
        <w:t>Kay and Graham Hobb</w:t>
      </w:r>
      <w:r w:rsidR="00766EF7" w:rsidRPr="00766EF7">
        <w:rPr>
          <w:color w:val="4472C4" w:themeColor="accent1"/>
        </w:rPr>
        <w:t>s, Nick Nicolson, Jan</w:t>
      </w:r>
      <w:r w:rsidR="00766EF7">
        <w:rPr>
          <w:color w:val="4472C4" w:themeColor="accent1"/>
        </w:rPr>
        <w:t>e Cottee and Janice Reynolds.</w:t>
      </w:r>
    </w:p>
    <w:p w14:paraId="3A00BFAB" w14:textId="77777777" w:rsidR="004D421E" w:rsidRPr="00766EF7" w:rsidRDefault="004D421E">
      <w:pPr>
        <w:rPr>
          <w:b/>
          <w:bCs/>
          <w:color w:val="4472C4" w:themeColor="accent1"/>
        </w:rPr>
      </w:pPr>
    </w:p>
    <w:p w14:paraId="3E529F9F" w14:textId="5CCBA94E" w:rsidR="00EC5BED" w:rsidRDefault="009D46FA">
      <w:pPr>
        <w:rPr>
          <w:b/>
          <w:bCs/>
          <w:color w:val="4472C4" w:themeColor="accent1"/>
        </w:rPr>
      </w:pPr>
      <w:r>
        <w:rPr>
          <w:b/>
          <w:bCs/>
          <w:color w:val="4472C4" w:themeColor="accent1"/>
        </w:rPr>
        <w:t xml:space="preserve">3 - </w:t>
      </w:r>
      <w:r w:rsidR="003870F5">
        <w:rPr>
          <w:b/>
          <w:bCs/>
          <w:color w:val="4472C4" w:themeColor="accent1"/>
        </w:rPr>
        <w:t>President</w:t>
      </w:r>
      <w:r>
        <w:rPr>
          <w:b/>
          <w:bCs/>
          <w:color w:val="4472C4" w:themeColor="accent1"/>
        </w:rPr>
        <w:t>’s Address:</w:t>
      </w:r>
    </w:p>
    <w:p w14:paraId="0C2AEDE8" w14:textId="65F58537" w:rsidR="009D46FA" w:rsidRDefault="009D46FA">
      <w:pPr>
        <w:rPr>
          <w:b/>
          <w:bCs/>
          <w:color w:val="4472C4" w:themeColor="accent1"/>
        </w:rPr>
      </w:pPr>
    </w:p>
    <w:p w14:paraId="17048811" w14:textId="130CB9E2" w:rsidR="009D46FA" w:rsidRDefault="009D46FA">
      <w:pPr>
        <w:rPr>
          <w:color w:val="4472C4" w:themeColor="accent1"/>
        </w:rPr>
      </w:pPr>
      <w:r>
        <w:rPr>
          <w:color w:val="4472C4" w:themeColor="accent1"/>
        </w:rPr>
        <w:t xml:space="preserve">As the </w:t>
      </w:r>
      <w:r w:rsidRPr="00931283">
        <w:rPr>
          <w:color w:val="4472C4" w:themeColor="accent1"/>
        </w:rPr>
        <w:t>President</w:t>
      </w:r>
      <w:r>
        <w:rPr>
          <w:color w:val="4472C4" w:themeColor="accent1"/>
        </w:rPr>
        <w:t xml:space="preserve"> role has been vacant since the 2019 AGM no address was given.</w:t>
      </w:r>
    </w:p>
    <w:p w14:paraId="05A0E0B2" w14:textId="07D8D187" w:rsidR="009D46FA" w:rsidRDefault="009D46FA">
      <w:pPr>
        <w:rPr>
          <w:color w:val="4472C4" w:themeColor="accent1"/>
        </w:rPr>
      </w:pPr>
    </w:p>
    <w:p w14:paraId="23EAD8C0" w14:textId="4A1C3238" w:rsidR="009D46FA" w:rsidRPr="00BD55FF" w:rsidRDefault="009D46FA">
      <w:pPr>
        <w:rPr>
          <w:b/>
          <w:bCs/>
          <w:color w:val="4472C4" w:themeColor="accent1"/>
        </w:rPr>
      </w:pPr>
      <w:r w:rsidRPr="00BD55FF">
        <w:rPr>
          <w:b/>
          <w:bCs/>
          <w:color w:val="4472C4" w:themeColor="accent1"/>
        </w:rPr>
        <w:t xml:space="preserve">4 </w:t>
      </w:r>
      <w:r w:rsidR="00B71AC9" w:rsidRPr="00BD55FF">
        <w:rPr>
          <w:b/>
          <w:bCs/>
          <w:color w:val="4472C4" w:themeColor="accent1"/>
        </w:rPr>
        <w:t>–</w:t>
      </w:r>
      <w:r w:rsidRPr="00BD55FF">
        <w:rPr>
          <w:b/>
          <w:bCs/>
          <w:color w:val="4472C4" w:themeColor="accent1"/>
        </w:rPr>
        <w:t xml:space="preserve"> </w:t>
      </w:r>
      <w:r w:rsidR="00B71AC9" w:rsidRPr="00BD55FF">
        <w:rPr>
          <w:b/>
          <w:bCs/>
          <w:color w:val="4472C4" w:themeColor="accent1"/>
        </w:rPr>
        <w:t>Approval of Minutes from previous AGM and the previous EGM</w:t>
      </w:r>
      <w:r w:rsidR="00BD55FF" w:rsidRPr="00BD55FF">
        <w:rPr>
          <w:b/>
          <w:bCs/>
          <w:color w:val="4472C4" w:themeColor="accent1"/>
        </w:rPr>
        <w:t>.</w:t>
      </w:r>
    </w:p>
    <w:p w14:paraId="36BF7260" w14:textId="44969818" w:rsidR="00BD55FF" w:rsidRDefault="00BD55FF">
      <w:pPr>
        <w:rPr>
          <w:color w:val="4472C4" w:themeColor="accent1"/>
        </w:rPr>
      </w:pPr>
    </w:p>
    <w:p w14:paraId="6055B040" w14:textId="2DBA6FB6" w:rsidR="00BD55FF" w:rsidRDefault="00BD55FF">
      <w:pPr>
        <w:rPr>
          <w:color w:val="4472C4" w:themeColor="accent1"/>
        </w:rPr>
      </w:pPr>
      <w:r>
        <w:rPr>
          <w:color w:val="4472C4" w:themeColor="accent1"/>
        </w:rPr>
        <w:t xml:space="preserve">The minutes </w:t>
      </w:r>
      <w:r w:rsidR="00C45E43">
        <w:rPr>
          <w:color w:val="4472C4" w:themeColor="accent1"/>
        </w:rPr>
        <w:t xml:space="preserve">for the previous AGM for 2021-22 held on Sunday </w:t>
      </w:r>
      <w:r w:rsidR="000427A7">
        <w:rPr>
          <w:color w:val="4472C4" w:themeColor="accent1"/>
        </w:rPr>
        <w:t>15</w:t>
      </w:r>
      <w:r w:rsidR="000427A7" w:rsidRPr="000427A7">
        <w:rPr>
          <w:color w:val="4472C4" w:themeColor="accent1"/>
          <w:vertAlign w:val="superscript"/>
        </w:rPr>
        <w:t>th</w:t>
      </w:r>
      <w:r w:rsidR="000427A7">
        <w:rPr>
          <w:color w:val="4472C4" w:themeColor="accent1"/>
        </w:rPr>
        <w:t xml:space="preserve"> August 2021 and the EGM minutes of </w:t>
      </w:r>
      <w:r w:rsidR="00495FB1">
        <w:rPr>
          <w:color w:val="4472C4" w:themeColor="accent1"/>
        </w:rPr>
        <w:t>Wednesday 6</w:t>
      </w:r>
      <w:r w:rsidR="00495FB1" w:rsidRPr="00495FB1">
        <w:rPr>
          <w:color w:val="4472C4" w:themeColor="accent1"/>
          <w:vertAlign w:val="superscript"/>
        </w:rPr>
        <w:t>th</w:t>
      </w:r>
      <w:r w:rsidR="00495FB1">
        <w:rPr>
          <w:color w:val="4472C4" w:themeColor="accent1"/>
        </w:rPr>
        <w:t xml:space="preserve"> April 2022 were pr</w:t>
      </w:r>
      <w:r w:rsidR="00FE49A6">
        <w:rPr>
          <w:color w:val="4472C4" w:themeColor="accent1"/>
        </w:rPr>
        <w:t>oposed to be taken as read by the Chair which was agreed en bloc</w:t>
      </w:r>
      <w:r w:rsidR="00315F0E">
        <w:rPr>
          <w:color w:val="4472C4" w:themeColor="accent1"/>
        </w:rPr>
        <w:t xml:space="preserve"> by those attending with no objections or abstentions noted.</w:t>
      </w:r>
    </w:p>
    <w:p w14:paraId="645C5834" w14:textId="45B0C0D8" w:rsidR="00315F0E" w:rsidRDefault="00315F0E">
      <w:pPr>
        <w:rPr>
          <w:color w:val="4472C4" w:themeColor="accent1"/>
        </w:rPr>
      </w:pPr>
    </w:p>
    <w:p w14:paraId="28E30546" w14:textId="1F7793A2" w:rsidR="00315F0E" w:rsidRDefault="00315F0E">
      <w:pPr>
        <w:rPr>
          <w:b/>
          <w:bCs/>
          <w:color w:val="4472C4" w:themeColor="accent1"/>
        </w:rPr>
      </w:pPr>
      <w:r w:rsidRPr="00315F0E">
        <w:rPr>
          <w:b/>
          <w:bCs/>
          <w:color w:val="4472C4" w:themeColor="accent1"/>
        </w:rPr>
        <w:t>5 – Matters arising from the minutes.</w:t>
      </w:r>
    </w:p>
    <w:p w14:paraId="4967660C" w14:textId="1EC2BD0B" w:rsidR="00315F0E" w:rsidRDefault="00315F0E">
      <w:pPr>
        <w:rPr>
          <w:b/>
          <w:bCs/>
          <w:color w:val="4472C4" w:themeColor="accent1"/>
        </w:rPr>
      </w:pPr>
    </w:p>
    <w:p w14:paraId="2FDB0AF1" w14:textId="4F3AFD3A" w:rsidR="00315F0E" w:rsidRDefault="00315F0E">
      <w:pPr>
        <w:rPr>
          <w:color w:val="4472C4" w:themeColor="accent1"/>
        </w:rPr>
      </w:pPr>
      <w:r>
        <w:rPr>
          <w:color w:val="4472C4" w:themeColor="accent1"/>
        </w:rPr>
        <w:t>There were no matters arising from the previous AGM and EGM Minutes.</w:t>
      </w:r>
    </w:p>
    <w:p w14:paraId="2511800D" w14:textId="77777777" w:rsidR="00315F0E" w:rsidRPr="00315F0E" w:rsidRDefault="00315F0E">
      <w:pPr>
        <w:rPr>
          <w:color w:val="4472C4" w:themeColor="accent1"/>
        </w:rPr>
      </w:pPr>
    </w:p>
    <w:p w14:paraId="5D814DE8" w14:textId="664C3D4D" w:rsidR="00BD55FF" w:rsidRDefault="00BD55FF">
      <w:pPr>
        <w:rPr>
          <w:color w:val="4472C4" w:themeColor="accent1"/>
        </w:rPr>
      </w:pPr>
    </w:p>
    <w:p w14:paraId="15D8B20E" w14:textId="353378F6" w:rsidR="00315F0E" w:rsidRDefault="00315F0E">
      <w:pPr>
        <w:rPr>
          <w:color w:val="4472C4" w:themeColor="accent1"/>
        </w:rPr>
      </w:pPr>
    </w:p>
    <w:p w14:paraId="12B43FD9" w14:textId="2B6A2E5E" w:rsidR="00315F0E" w:rsidRDefault="00315F0E">
      <w:pPr>
        <w:rPr>
          <w:b/>
          <w:bCs/>
          <w:color w:val="4472C4" w:themeColor="accent1"/>
        </w:rPr>
      </w:pPr>
      <w:r w:rsidRPr="00315F0E">
        <w:rPr>
          <w:b/>
          <w:bCs/>
          <w:color w:val="4472C4" w:themeColor="accent1"/>
        </w:rPr>
        <w:lastRenderedPageBreak/>
        <w:t>6 – Chair’s Report.</w:t>
      </w:r>
    </w:p>
    <w:p w14:paraId="2381961B" w14:textId="3D684800" w:rsidR="00315F0E" w:rsidRDefault="00315F0E">
      <w:pPr>
        <w:rPr>
          <w:b/>
          <w:bCs/>
          <w:color w:val="4472C4" w:themeColor="accent1"/>
        </w:rPr>
      </w:pPr>
    </w:p>
    <w:p w14:paraId="511A0EBD" w14:textId="08469A21" w:rsidR="00B56501" w:rsidRPr="00B56501" w:rsidRDefault="00B56501" w:rsidP="00B56501">
      <w:pPr>
        <w:rPr>
          <w:color w:val="4472C4" w:themeColor="accent1"/>
          <w:lang w:val="en-US"/>
        </w:rPr>
      </w:pPr>
      <w:r w:rsidRPr="00B56501">
        <w:rPr>
          <w:color w:val="4472C4" w:themeColor="accent1"/>
          <w:lang w:val="en-US"/>
        </w:rPr>
        <w:t xml:space="preserve">Firstly, I would like to thank Mark Pledger and Ralph Wood for the service given to DWAA and who along with Paul </w:t>
      </w:r>
      <w:r w:rsidR="00D763AC">
        <w:rPr>
          <w:color w:val="4472C4" w:themeColor="accent1"/>
          <w:lang w:val="en-US"/>
        </w:rPr>
        <w:t>B</w:t>
      </w:r>
      <w:r w:rsidRPr="00B56501">
        <w:rPr>
          <w:color w:val="4472C4" w:themeColor="accent1"/>
          <w:lang w:val="en-US"/>
        </w:rPr>
        <w:t>urden, Jane Prior and John Prior</w:t>
      </w:r>
      <w:r w:rsidR="00C36B24">
        <w:rPr>
          <w:color w:val="4472C4" w:themeColor="accent1"/>
          <w:lang w:val="en-US"/>
        </w:rPr>
        <w:t xml:space="preserve">, </w:t>
      </w:r>
      <w:r w:rsidR="00C36B24" w:rsidRPr="00931283">
        <w:rPr>
          <w:color w:val="4472C4" w:themeColor="accent1"/>
          <w:lang w:val="en-US"/>
        </w:rPr>
        <w:t>Nick Nicholson and Kay Hobbs</w:t>
      </w:r>
      <w:r w:rsidRPr="00931283">
        <w:rPr>
          <w:color w:val="4472C4" w:themeColor="accent1"/>
          <w:lang w:val="en-US"/>
        </w:rPr>
        <w:t xml:space="preserve"> </w:t>
      </w:r>
      <w:r w:rsidRPr="00B56501">
        <w:rPr>
          <w:color w:val="4472C4" w:themeColor="accent1"/>
          <w:lang w:val="en-US"/>
        </w:rPr>
        <w:t>from 15</w:t>
      </w:r>
      <w:r w:rsidRPr="00B56501">
        <w:rPr>
          <w:color w:val="4472C4" w:themeColor="accent1"/>
          <w:vertAlign w:val="superscript"/>
          <w:lang w:val="en-US"/>
        </w:rPr>
        <w:t>th</w:t>
      </w:r>
      <w:r w:rsidRPr="00B56501">
        <w:rPr>
          <w:color w:val="4472C4" w:themeColor="accent1"/>
          <w:lang w:val="en-US"/>
        </w:rPr>
        <w:t xml:space="preserve"> August 2021 until the 6</w:t>
      </w:r>
      <w:r w:rsidRPr="00B56501">
        <w:rPr>
          <w:color w:val="4472C4" w:themeColor="accent1"/>
          <w:vertAlign w:val="superscript"/>
          <w:lang w:val="en-US"/>
        </w:rPr>
        <w:t>th</w:t>
      </w:r>
      <w:r w:rsidRPr="00B56501">
        <w:rPr>
          <w:color w:val="4472C4" w:themeColor="accent1"/>
          <w:lang w:val="en-US"/>
        </w:rPr>
        <w:t xml:space="preserve"> April 2022 acted as the Emergency committee whilst DWAA was mothballed.  </w:t>
      </w:r>
    </w:p>
    <w:p w14:paraId="6FB44ABD" w14:textId="77777777" w:rsidR="00B56501" w:rsidRPr="00B56501" w:rsidRDefault="00B56501" w:rsidP="00B56501">
      <w:pPr>
        <w:rPr>
          <w:color w:val="4472C4" w:themeColor="accent1"/>
          <w:lang w:val="en-US"/>
        </w:rPr>
      </w:pPr>
      <w:r w:rsidRPr="00B56501">
        <w:rPr>
          <w:color w:val="4472C4" w:themeColor="accent1"/>
          <w:lang w:val="en-US"/>
        </w:rPr>
        <w:t xml:space="preserve">Thank you to the volunteers who agreed to form a new committee, for the hours you have committed to enable the DWAA to reform and start the task of reinstating the DWAA as a County within the GWAS Region and AGB. </w:t>
      </w:r>
    </w:p>
    <w:p w14:paraId="72A42BF1" w14:textId="77777777" w:rsidR="00B56501" w:rsidRPr="00B56501" w:rsidRDefault="00B56501" w:rsidP="00B56501">
      <w:pPr>
        <w:rPr>
          <w:color w:val="4472C4" w:themeColor="accent1"/>
          <w:lang w:val="en-US"/>
        </w:rPr>
      </w:pPr>
      <w:r w:rsidRPr="00B56501">
        <w:rPr>
          <w:color w:val="4472C4" w:themeColor="accent1"/>
          <w:lang w:val="en-US"/>
        </w:rPr>
        <w:t>I would like to say well done to the Senior County team who represented DWAA at the Regional Intercounty tournament in September, I was so pleased that we were in attendance this year having missed the opportunity in 2021.  Thank you to all those involved to facilitate this to happen.</w:t>
      </w:r>
    </w:p>
    <w:p w14:paraId="1F36C359" w14:textId="4155E137" w:rsidR="00B56501" w:rsidRDefault="00B56501" w:rsidP="00B56501">
      <w:pPr>
        <w:rPr>
          <w:color w:val="4472C4" w:themeColor="accent1"/>
          <w:lang w:val="en-US"/>
        </w:rPr>
      </w:pPr>
      <w:r w:rsidRPr="00B56501">
        <w:rPr>
          <w:color w:val="4472C4" w:themeColor="accent1"/>
          <w:lang w:val="en-US"/>
        </w:rPr>
        <w:t xml:space="preserve">I am prepared to stand as Chairman for 2022-23 and if elected will ensure the committee focus attention on key areas for the affiliated members of DWAA. </w:t>
      </w:r>
    </w:p>
    <w:p w14:paraId="45AF6D75" w14:textId="48DA76FA" w:rsidR="006010F5" w:rsidRPr="00B56501" w:rsidRDefault="006010F5" w:rsidP="00B56501">
      <w:pPr>
        <w:rPr>
          <w:color w:val="4472C4" w:themeColor="accent1"/>
          <w:lang w:val="en-US"/>
        </w:rPr>
      </w:pPr>
      <w:r>
        <w:rPr>
          <w:color w:val="4472C4" w:themeColor="accent1"/>
          <w:lang w:val="en-US"/>
        </w:rPr>
        <w:t xml:space="preserve">The Chair also thanked Tony Newland for sitting </w:t>
      </w:r>
      <w:r w:rsidR="009F467F">
        <w:rPr>
          <w:color w:val="4472C4" w:themeColor="accent1"/>
          <w:lang w:val="en-US"/>
        </w:rPr>
        <w:t>at the top table at Dunster</w:t>
      </w:r>
      <w:r w:rsidR="00C36B24">
        <w:rPr>
          <w:color w:val="4472C4" w:themeColor="accent1"/>
          <w:lang w:val="en-US"/>
        </w:rPr>
        <w:t xml:space="preserve"> </w:t>
      </w:r>
      <w:r w:rsidR="00C36B24" w:rsidRPr="00931283">
        <w:rPr>
          <w:color w:val="4472C4" w:themeColor="accent1"/>
          <w:lang w:val="en-US"/>
        </w:rPr>
        <w:t>2022</w:t>
      </w:r>
      <w:r w:rsidR="009F467F">
        <w:rPr>
          <w:color w:val="4472C4" w:themeColor="accent1"/>
          <w:lang w:val="en-US"/>
        </w:rPr>
        <w:t xml:space="preserve"> supporting the DWAA in absence of a President.</w:t>
      </w:r>
    </w:p>
    <w:p w14:paraId="649EF8B2" w14:textId="5B19DCBB" w:rsidR="00315F0E" w:rsidRDefault="00315F0E">
      <w:pPr>
        <w:rPr>
          <w:color w:val="4472C4" w:themeColor="accent1"/>
          <w:lang w:val="en-US"/>
        </w:rPr>
      </w:pPr>
    </w:p>
    <w:p w14:paraId="0A35D691" w14:textId="19C818BA" w:rsidR="001D7874" w:rsidRDefault="001D7874">
      <w:pPr>
        <w:rPr>
          <w:b/>
          <w:bCs/>
          <w:color w:val="4472C4" w:themeColor="accent1"/>
          <w:lang w:val="en-US"/>
        </w:rPr>
      </w:pPr>
      <w:r w:rsidRPr="00222173">
        <w:rPr>
          <w:b/>
          <w:bCs/>
          <w:color w:val="4472C4" w:themeColor="accent1"/>
          <w:lang w:val="en-US"/>
        </w:rPr>
        <w:t xml:space="preserve">7 – Honorary Treasurer’s </w:t>
      </w:r>
      <w:r w:rsidR="00222173" w:rsidRPr="00222173">
        <w:rPr>
          <w:b/>
          <w:bCs/>
          <w:color w:val="4472C4" w:themeColor="accent1"/>
          <w:lang w:val="en-US"/>
        </w:rPr>
        <w:t>Report.</w:t>
      </w:r>
    </w:p>
    <w:p w14:paraId="2C695DEE" w14:textId="61453C70" w:rsidR="00222173" w:rsidRDefault="00222173">
      <w:pPr>
        <w:rPr>
          <w:b/>
          <w:bCs/>
          <w:color w:val="4472C4" w:themeColor="accent1"/>
          <w:lang w:val="en-US"/>
        </w:rPr>
      </w:pPr>
    </w:p>
    <w:p w14:paraId="29009324" w14:textId="026CC958" w:rsidR="006410DB" w:rsidRDefault="00B408DB">
      <w:pPr>
        <w:rPr>
          <w:color w:val="4472C4" w:themeColor="accent1"/>
          <w:lang w:val="en-US"/>
        </w:rPr>
      </w:pPr>
      <w:r>
        <w:rPr>
          <w:color w:val="4472C4" w:themeColor="accent1"/>
          <w:lang w:val="en-US"/>
        </w:rPr>
        <w:t xml:space="preserve">The Treasurer handed out the accounts to those present, these run from August 2021 to July 2022.  </w:t>
      </w:r>
      <w:r w:rsidR="0097764B">
        <w:rPr>
          <w:color w:val="4472C4" w:themeColor="accent1"/>
          <w:lang w:val="en-US"/>
        </w:rPr>
        <w:t xml:space="preserve">The accounts will be </w:t>
      </w:r>
      <w:r w:rsidR="007E0750">
        <w:rPr>
          <w:color w:val="4472C4" w:themeColor="accent1"/>
          <w:lang w:val="en-US"/>
        </w:rPr>
        <w:t>reviewed and signed off in the very near future</w:t>
      </w:r>
      <w:r w:rsidR="00A033A4">
        <w:rPr>
          <w:color w:val="4472C4" w:themeColor="accent1"/>
          <w:lang w:val="en-US"/>
        </w:rPr>
        <w:t>.  This will be confirmed at a later committee meeting and noted in the minutes.</w:t>
      </w:r>
    </w:p>
    <w:p w14:paraId="6E61382C" w14:textId="22B4F0DD" w:rsidR="006410DB" w:rsidRDefault="006410DB">
      <w:pPr>
        <w:rPr>
          <w:color w:val="4472C4" w:themeColor="accent1"/>
          <w:lang w:val="en-US"/>
        </w:rPr>
      </w:pPr>
    </w:p>
    <w:tbl>
      <w:tblPr>
        <w:tblW w:w="5740" w:type="dxa"/>
        <w:tblLook w:val="04A0" w:firstRow="1" w:lastRow="0" w:firstColumn="1" w:lastColumn="0" w:noHBand="0" w:noVBand="1"/>
      </w:tblPr>
      <w:tblGrid>
        <w:gridCol w:w="2375"/>
        <w:gridCol w:w="1157"/>
        <w:gridCol w:w="1119"/>
        <w:gridCol w:w="266"/>
        <w:gridCol w:w="960"/>
      </w:tblGrid>
      <w:tr w:rsidR="006410DB" w:rsidRPr="006410DB" w14:paraId="7FC5424C" w14:textId="77777777" w:rsidTr="006410DB">
        <w:trPr>
          <w:trHeight w:val="300"/>
        </w:trPr>
        <w:tc>
          <w:tcPr>
            <w:tcW w:w="4780" w:type="dxa"/>
            <w:gridSpan w:val="4"/>
            <w:tcBorders>
              <w:top w:val="nil"/>
              <w:left w:val="nil"/>
              <w:bottom w:val="nil"/>
              <w:right w:val="nil"/>
            </w:tcBorders>
            <w:shd w:val="clear" w:color="000000" w:fill="D9E1F2"/>
            <w:noWrap/>
            <w:vAlign w:val="bottom"/>
            <w:hideMark/>
          </w:tcPr>
          <w:p w14:paraId="368A58CB"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DWAA Accounts 1st August 2021 to 31st July 2022</w:t>
            </w:r>
          </w:p>
        </w:tc>
        <w:tc>
          <w:tcPr>
            <w:tcW w:w="960" w:type="dxa"/>
            <w:tcBorders>
              <w:top w:val="nil"/>
              <w:left w:val="nil"/>
              <w:bottom w:val="nil"/>
              <w:right w:val="nil"/>
            </w:tcBorders>
            <w:shd w:val="clear" w:color="auto" w:fill="auto"/>
            <w:noWrap/>
            <w:vAlign w:val="bottom"/>
            <w:hideMark/>
          </w:tcPr>
          <w:p w14:paraId="747D236F" w14:textId="77777777" w:rsidR="006410DB" w:rsidRPr="006410DB" w:rsidRDefault="006410DB" w:rsidP="006410DB">
            <w:pPr>
              <w:rPr>
                <w:rFonts w:ascii="Calibri" w:eastAsia="Times New Roman" w:hAnsi="Calibri" w:cs="Calibri"/>
                <w:color w:val="000000"/>
                <w:lang w:eastAsia="en-GB"/>
              </w:rPr>
            </w:pPr>
          </w:p>
        </w:tc>
      </w:tr>
      <w:tr w:rsidR="006410DB" w:rsidRPr="006410DB" w14:paraId="59DFE0D2" w14:textId="77777777" w:rsidTr="006410DB">
        <w:trPr>
          <w:trHeight w:val="300"/>
        </w:trPr>
        <w:tc>
          <w:tcPr>
            <w:tcW w:w="2375" w:type="dxa"/>
            <w:tcBorders>
              <w:top w:val="nil"/>
              <w:left w:val="nil"/>
              <w:bottom w:val="nil"/>
              <w:right w:val="nil"/>
            </w:tcBorders>
            <w:shd w:val="clear" w:color="auto" w:fill="auto"/>
            <w:noWrap/>
            <w:vAlign w:val="bottom"/>
            <w:hideMark/>
          </w:tcPr>
          <w:p w14:paraId="4D8D49E1" w14:textId="77777777" w:rsidR="006410DB" w:rsidRPr="006410DB" w:rsidRDefault="006410DB" w:rsidP="006410DB">
            <w:pPr>
              <w:rPr>
                <w:rFonts w:ascii="Times New Roman" w:eastAsia="Times New Roman" w:hAnsi="Times New Roman" w:cs="Times New Roman"/>
                <w:sz w:val="20"/>
                <w:szCs w:val="20"/>
                <w:lang w:eastAsia="en-GB"/>
              </w:rPr>
            </w:pPr>
          </w:p>
        </w:tc>
        <w:tc>
          <w:tcPr>
            <w:tcW w:w="1157" w:type="dxa"/>
            <w:tcBorders>
              <w:top w:val="nil"/>
              <w:left w:val="nil"/>
              <w:bottom w:val="nil"/>
              <w:right w:val="nil"/>
            </w:tcBorders>
            <w:shd w:val="clear" w:color="auto" w:fill="auto"/>
            <w:noWrap/>
            <w:vAlign w:val="bottom"/>
            <w:hideMark/>
          </w:tcPr>
          <w:p w14:paraId="405828B6" w14:textId="77777777" w:rsidR="006410DB" w:rsidRPr="006410DB" w:rsidRDefault="006410DB" w:rsidP="006410DB">
            <w:pPr>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bottom"/>
            <w:hideMark/>
          </w:tcPr>
          <w:p w14:paraId="111E9E25" w14:textId="77777777" w:rsidR="006410DB" w:rsidRPr="006410DB" w:rsidRDefault="006410DB" w:rsidP="006410DB">
            <w:pPr>
              <w:rPr>
                <w:rFonts w:ascii="Times New Roman" w:eastAsia="Times New Roman" w:hAnsi="Times New Roman" w:cs="Times New Roman"/>
                <w:sz w:val="20"/>
                <w:szCs w:val="20"/>
                <w:lang w:eastAsia="en-GB"/>
              </w:rPr>
            </w:pPr>
          </w:p>
        </w:tc>
        <w:tc>
          <w:tcPr>
            <w:tcW w:w="129" w:type="dxa"/>
            <w:tcBorders>
              <w:top w:val="nil"/>
              <w:left w:val="nil"/>
              <w:bottom w:val="nil"/>
              <w:right w:val="nil"/>
            </w:tcBorders>
            <w:shd w:val="clear" w:color="auto" w:fill="auto"/>
            <w:noWrap/>
            <w:vAlign w:val="bottom"/>
            <w:hideMark/>
          </w:tcPr>
          <w:p w14:paraId="5EA5A49E" w14:textId="77777777" w:rsidR="006410DB" w:rsidRPr="006410DB" w:rsidRDefault="006410DB" w:rsidP="006410DB">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13A91D90" w14:textId="77777777" w:rsidR="006410DB" w:rsidRPr="006410DB" w:rsidRDefault="006410DB" w:rsidP="006410DB">
            <w:pPr>
              <w:rPr>
                <w:rFonts w:ascii="Times New Roman" w:eastAsia="Times New Roman" w:hAnsi="Times New Roman" w:cs="Times New Roman"/>
                <w:sz w:val="20"/>
                <w:szCs w:val="20"/>
                <w:lang w:eastAsia="en-GB"/>
              </w:rPr>
            </w:pPr>
          </w:p>
        </w:tc>
      </w:tr>
      <w:tr w:rsidR="006410DB" w:rsidRPr="006410DB" w14:paraId="23E97D3B" w14:textId="77777777" w:rsidTr="006410DB">
        <w:trPr>
          <w:trHeight w:val="30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0CB60"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0B472215"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single" w:sz="4" w:space="0" w:color="auto"/>
              <w:left w:val="nil"/>
              <w:bottom w:val="single" w:sz="4" w:space="0" w:color="auto"/>
              <w:right w:val="single" w:sz="4" w:space="0" w:color="auto"/>
            </w:tcBorders>
            <w:shd w:val="clear" w:color="000000" w:fill="D9E1F2"/>
            <w:noWrap/>
            <w:vAlign w:val="bottom"/>
            <w:hideMark/>
          </w:tcPr>
          <w:p w14:paraId="42F32B03"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In</w:t>
            </w:r>
          </w:p>
        </w:tc>
        <w:tc>
          <w:tcPr>
            <w:tcW w:w="129" w:type="dxa"/>
            <w:tcBorders>
              <w:top w:val="single" w:sz="4" w:space="0" w:color="auto"/>
              <w:left w:val="nil"/>
              <w:bottom w:val="single" w:sz="4" w:space="0" w:color="auto"/>
              <w:right w:val="single" w:sz="4" w:space="0" w:color="auto"/>
            </w:tcBorders>
            <w:shd w:val="clear" w:color="auto" w:fill="auto"/>
            <w:noWrap/>
            <w:vAlign w:val="bottom"/>
            <w:hideMark/>
          </w:tcPr>
          <w:p w14:paraId="05C5F274"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000000" w:fill="D9E1F2"/>
            <w:noWrap/>
            <w:vAlign w:val="bottom"/>
            <w:hideMark/>
          </w:tcPr>
          <w:p w14:paraId="15F2EFE2"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Out</w:t>
            </w:r>
          </w:p>
        </w:tc>
      </w:tr>
      <w:tr w:rsidR="006410DB" w:rsidRPr="006410DB" w14:paraId="1C2E5747"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4F7608E3"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7E3FDF1A"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735EE533"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1A8BC001"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E519E2E"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41285295"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38D70F57"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Subs</w:t>
            </w:r>
          </w:p>
        </w:tc>
        <w:tc>
          <w:tcPr>
            <w:tcW w:w="1157" w:type="dxa"/>
            <w:tcBorders>
              <w:top w:val="nil"/>
              <w:left w:val="nil"/>
              <w:bottom w:val="single" w:sz="4" w:space="0" w:color="auto"/>
              <w:right w:val="single" w:sz="4" w:space="0" w:color="auto"/>
            </w:tcBorders>
            <w:shd w:val="clear" w:color="auto" w:fill="auto"/>
            <w:noWrap/>
            <w:vAlign w:val="bottom"/>
            <w:hideMark/>
          </w:tcPr>
          <w:p w14:paraId="2D74609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64A933A0"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£5.00</w:t>
            </w:r>
          </w:p>
        </w:tc>
        <w:tc>
          <w:tcPr>
            <w:tcW w:w="129" w:type="dxa"/>
            <w:tcBorders>
              <w:top w:val="nil"/>
              <w:left w:val="nil"/>
              <w:bottom w:val="single" w:sz="4" w:space="0" w:color="auto"/>
              <w:right w:val="single" w:sz="4" w:space="0" w:color="auto"/>
            </w:tcBorders>
            <w:shd w:val="clear" w:color="auto" w:fill="auto"/>
            <w:noWrap/>
            <w:vAlign w:val="bottom"/>
            <w:hideMark/>
          </w:tcPr>
          <w:p w14:paraId="4A2E6D9F"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2304733"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7DF96B3C"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42F4FD1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Interest</w:t>
            </w:r>
          </w:p>
        </w:tc>
        <w:tc>
          <w:tcPr>
            <w:tcW w:w="1157" w:type="dxa"/>
            <w:tcBorders>
              <w:top w:val="nil"/>
              <w:left w:val="nil"/>
              <w:bottom w:val="single" w:sz="4" w:space="0" w:color="auto"/>
              <w:right w:val="single" w:sz="4" w:space="0" w:color="auto"/>
            </w:tcBorders>
            <w:shd w:val="clear" w:color="auto" w:fill="auto"/>
            <w:noWrap/>
            <w:vAlign w:val="bottom"/>
            <w:hideMark/>
          </w:tcPr>
          <w:p w14:paraId="4B9D2DF9"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67F97728"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£3.68</w:t>
            </w:r>
          </w:p>
        </w:tc>
        <w:tc>
          <w:tcPr>
            <w:tcW w:w="129" w:type="dxa"/>
            <w:tcBorders>
              <w:top w:val="nil"/>
              <w:left w:val="nil"/>
              <w:bottom w:val="single" w:sz="4" w:space="0" w:color="auto"/>
              <w:right w:val="single" w:sz="4" w:space="0" w:color="auto"/>
            </w:tcBorders>
            <w:shd w:val="clear" w:color="auto" w:fill="auto"/>
            <w:noWrap/>
            <w:vAlign w:val="bottom"/>
            <w:hideMark/>
          </w:tcPr>
          <w:p w14:paraId="685D213B"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7D0BD42"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77B8E301"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6493C9F7"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14B7FB99"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713BE183"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214762FE"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AAD5C4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438152EF"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0AE9A2D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Corsham Print</w:t>
            </w:r>
          </w:p>
        </w:tc>
        <w:tc>
          <w:tcPr>
            <w:tcW w:w="1157" w:type="dxa"/>
            <w:tcBorders>
              <w:top w:val="nil"/>
              <w:left w:val="nil"/>
              <w:bottom w:val="single" w:sz="4" w:space="0" w:color="auto"/>
              <w:right w:val="single" w:sz="4" w:space="0" w:color="auto"/>
            </w:tcBorders>
            <w:shd w:val="clear" w:color="auto" w:fill="auto"/>
            <w:noWrap/>
            <w:vAlign w:val="bottom"/>
            <w:hideMark/>
          </w:tcPr>
          <w:p w14:paraId="4017CC5F"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6C0824F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0F7DEF85"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D5A7D2F"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£681.60</w:t>
            </w:r>
          </w:p>
        </w:tc>
      </w:tr>
      <w:tr w:rsidR="006410DB" w:rsidRPr="006410DB" w14:paraId="0C8E9443"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5357732A"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DATA</w:t>
            </w:r>
          </w:p>
        </w:tc>
        <w:tc>
          <w:tcPr>
            <w:tcW w:w="1157" w:type="dxa"/>
            <w:tcBorders>
              <w:top w:val="nil"/>
              <w:left w:val="nil"/>
              <w:bottom w:val="single" w:sz="4" w:space="0" w:color="auto"/>
              <w:right w:val="single" w:sz="4" w:space="0" w:color="auto"/>
            </w:tcBorders>
            <w:shd w:val="clear" w:color="auto" w:fill="auto"/>
            <w:noWrap/>
            <w:vAlign w:val="bottom"/>
            <w:hideMark/>
          </w:tcPr>
          <w:p w14:paraId="5CE9F204"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15F6628A"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282F0EDE"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05A201C"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£78.00</w:t>
            </w:r>
          </w:p>
        </w:tc>
      </w:tr>
      <w:tr w:rsidR="006410DB" w:rsidRPr="006410DB" w14:paraId="2A615394"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54DA89C2"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Expenses</w:t>
            </w:r>
          </w:p>
        </w:tc>
        <w:tc>
          <w:tcPr>
            <w:tcW w:w="1157" w:type="dxa"/>
            <w:tcBorders>
              <w:top w:val="nil"/>
              <w:left w:val="nil"/>
              <w:bottom w:val="single" w:sz="4" w:space="0" w:color="auto"/>
              <w:right w:val="single" w:sz="4" w:space="0" w:color="auto"/>
            </w:tcBorders>
            <w:shd w:val="clear" w:color="auto" w:fill="auto"/>
            <w:noWrap/>
            <w:vAlign w:val="bottom"/>
            <w:hideMark/>
          </w:tcPr>
          <w:p w14:paraId="5EE3B2E3"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60529F61"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5CB9422D"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A2C8E71"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£36.00</w:t>
            </w:r>
          </w:p>
        </w:tc>
      </w:tr>
      <w:tr w:rsidR="006410DB" w:rsidRPr="006410DB" w14:paraId="563DD598"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72D01607"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Expenses</w:t>
            </w:r>
          </w:p>
        </w:tc>
        <w:tc>
          <w:tcPr>
            <w:tcW w:w="1157" w:type="dxa"/>
            <w:tcBorders>
              <w:top w:val="nil"/>
              <w:left w:val="nil"/>
              <w:bottom w:val="single" w:sz="4" w:space="0" w:color="auto"/>
              <w:right w:val="single" w:sz="4" w:space="0" w:color="auto"/>
            </w:tcBorders>
            <w:shd w:val="clear" w:color="auto" w:fill="auto"/>
            <w:noWrap/>
            <w:vAlign w:val="bottom"/>
            <w:hideMark/>
          </w:tcPr>
          <w:p w14:paraId="33E9EC67"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301EE796"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2CA739DD"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639AFE"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£21.90</w:t>
            </w:r>
          </w:p>
        </w:tc>
      </w:tr>
      <w:tr w:rsidR="006410DB" w:rsidRPr="006410DB" w14:paraId="7DB8E0A4"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1D380176"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089CCC29"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0250EE88"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75DB7C45"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3B4B0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749EB83E"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388EE2C6"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nil"/>
              <w:left w:val="nil"/>
              <w:bottom w:val="single" w:sz="4" w:space="0" w:color="auto"/>
              <w:right w:val="single" w:sz="4" w:space="0" w:color="auto"/>
            </w:tcBorders>
            <w:shd w:val="clear" w:color="auto" w:fill="auto"/>
            <w:noWrap/>
            <w:vAlign w:val="bottom"/>
            <w:hideMark/>
          </w:tcPr>
          <w:p w14:paraId="5C9E9D12"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auto" w:fill="auto"/>
            <w:noWrap/>
            <w:vAlign w:val="bottom"/>
            <w:hideMark/>
          </w:tcPr>
          <w:p w14:paraId="4BFC9EE5"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£8.68</w:t>
            </w:r>
          </w:p>
        </w:tc>
        <w:tc>
          <w:tcPr>
            <w:tcW w:w="129" w:type="dxa"/>
            <w:tcBorders>
              <w:top w:val="nil"/>
              <w:left w:val="nil"/>
              <w:bottom w:val="single" w:sz="4" w:space="0" w:color="auto"/>
              <w:right w:val="single" w:sz="4" w:space="0" w:color="auto"/>
            </w:tcBorders>
            <w:shd w:val="clear" w:color="auto" w:fill="auto"/>
            <w:noWrap/>
            <w:vAlign w:val="bottom"/>
            <w:hideMark/>
          </w:tcPr>
          <w:p w14:paraId="35688B7D"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6BBFB27"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000000"/>
                <w:lang w:eastAsia="en-GB"/>
              </w:rPr>
              <w:t>£817.50</w:t>
            </w:r>
          </w:p>
        </w:tc>
      </w:tr>
      <w:tr w:rsidR="006410DB" w:rsidRPr="006410DB" w14:paraId="255BFC28" w14:textId="77777777" w:rsidTr="006410DB">
        <w:trPr>
          <w:trHeight w:val="300"/>
        </w:trPr>
        <w:tc>
          <w:tcPr>
            <w:tcW w:w="2375" w:type="dxa"/>
            <w:tcBorders>
              <w:top w:val="nil"/>
              <w:left w:val="nil"/>
              <w:bottom w:val="nil"/>
              <w:right w:val="nil"/>
            </w:tcBorders>
            <w:shd w:val="clear" w:color="auto" w:fill="auto"/>
            <w:noWrap/>
            <w:vAlign w:val="bottom"/>
            <w:hideMark/>
          </w:tcPr>
          <w:p w14:paraId="080F21C1" w14:textId="77777777" w:rsidR="006410DB" w:rsidRPr="006410DB" w:rsidRDefault="006410DB" w:rsidP="006410DB">
            <w:pPr>
              <w:jc w:val="right"/>
              <w:rPr>
                <w:rFonts w:ascii="Calibri" w:eastAsia="Times New Roman" w:hAnsi="Calibri" w:cs="Calibri"/>
                <w:color w:val="000000"/>
                <w:lang w:eastAsia="en-GB"/>
              </w:rPr>
            </w:pPr>
          </w:p>
        </w:tc>
        <w:tc>
          <w:tcPr>
            <w:tcW w:w="1157" w:type="dxa"/>
            <w:tcBorders>
              <w:top w:val="nil"/>
              <w:left w:val="nil"/>
              <w:bottom w:val="nil"/>
              <w:right w:val="nil"/>
            </w:tcBorders>
            <w:shd w:val="clear" w:color="auto" w:fill="auto"/>
            <w:noWrap/>
            <w:vAlign w:val="bottom"/>
            <w:hideMark/>
          </w:tcPr>
          <w:p w14:paraId="478EAD13" w14:textId="77777777" w:rsidR="006410DB" w:rsidRPr="006410DB" w:rsidRDefault="006410DB" w:rsidP="006410DB">
            <w:pPr>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bottom"/>
            <w:hideMark/>
          </w:tcPr>
          <w:p w14:paraId="47928213" w14:textId="77777777" w:rsidR="006410DB" w:rsidRPr="006410DB" w:rsidRDefault="006410DB" w:rsidP="006410DB">
            <w:pPr>
              <w:rPr>
                <w:rFonts w:ascii="Times New Roman" w:eastAsia="Times New Roman" w:hAnsi="Times New Roman" w:cs="Times New Roman"/>
                <w:sz w:val="20"/>
                <w:szCs w:val="20"/>
                <w:lang w:eastAsia="en-GB"/>
              </w:rPr>
            </w:pPr>
          </w:p>
        </w:tc>
        <w:tc>
          <w:tcPr>
            <w:tcW w:w="129" w:type="dxa"/>
            <w:tcBorders>
              <w:top w:val="nil"/>
              <w:left w:val="nil"/>
              <w:bottom w:val="nil"/>
              <w:right w:val="nil"/>
            </w:tcBorders>
            <w:shd w:val="clear" w:color="auto" w:fill="auto"/>
            <w:noWrap/>
            <w:vAlign w:val="bottom"/>
            <w:hideMark/>
          </w:tcPr>
          <w:p w14:paraId="5A94FA61" w14:textId="77777777" w:rsidR="006410DB" w:rsidRPr="006410DB" w:rsidRDefault="006410DB" w:rsidP="006410DB">
            <w:pPr>
              <w:rPr>
                <w:rFonts w:ascii="Times New Roman" w:eastAsia="Times New Roman" w:hAnsi="Times New Roman" w:cs="Times New Roman"/>
                <w:sz w:val="20"/>
                <w:szCs w:val="2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562F29"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FF0000"/>
                <w:lang w:eastAsia="en-GB"/>
              </w:rPr>
              <w:t>-£808.82</w:t>
            </w:r>
          </w:p>
        </w:tc>
      </w:tr>
      <w:tr w:rsidR="006410DB" w:rsidRPr="006410DB" w14:paraId="2F8D5746" w14:textId="77777777" w:rsidTr="006410DB">
        <w:trPr>
          <w:trHeight w:val="300"/>
        </w:trPr>
        <w:tc>
          <w:tcPr>
            <w:tcW w:w="2375" w:type="dxa"/>
            <w:tcBorders>
              <w:top w:val="nil"/>
              <w:left w:val="nil"/>
              <w:bottom w:val="nil"/>
              <w:right w:val="nil"/>
            </w:tcBorders>
            <w:shd w:val="clear" w:color="auto" w:fill="auto"/>
            <w:noWrap/>
            <w:vAlign w:val="bottom"/>
            <w:hideMark/>
          </w:tcPr>
          <w:p w14:paraId="54E55037" w14:textId="77777777" w:rsidR="006410DB" w:rsidRPr="006410DB" w:rsidRDefault="006410DB" w:rsidP="006410DB">
            <w:pPr>
              <w:jc w:val="right"/>
              <w:rPr>
                <w:rFonts w:ascii="Calibri" w:eastAsia="Times New Roman" w:hAnsi="Calibri" w:cs="Calibri"/>
                <w:color w:val="000000"/>
                <w:lang w:eastAsia="en-GB"/>
              </w:rPr>
            </w:pPr>
          </w:p>
        </w:tc>
        <w:tc>
          <w:tcPr>
            <w:tcW w:w="1157" w:type="dxa"/>
            <w:tcBorders>
              <w:top w:val="nil"/>
              <w:left w:val="nil"/>
              <w:bottom w:val="nil"/>
              <w:right w:val="nil"/>
            </w:tcBorders>
            <w:shd w:val="clear" w:color="auto" w:fill="auto"/>
            <w:noWrap/>
            <w:vAlign w:val="bottom"/>
            <w:hideMark/>
          </w:tcPr>
          <w:p w14:paraId="7C4324F8" w14:textId="77777777" w:rsidR="006410DB" w:rsidRPr="006410DB" w:rsidRDefault="006410DB" w:rsidP="006410DB">
            <w:pPr>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bottom"/>
            <w:hideMark/>
          </w:tcPr>
          <w:p w14:paraId="36EE39E0" w14:textId="77777777" w:rsidR="006410DB" w:rsidRPr="006410DB" w:rsidRDefault="006410DB" w:rsidP="006410DB">
            <w:pPr>
              <w:rPr>
                <w:rFonts w:ascii="Times New Roman" w:eastAsia="Times New Roman" w:hAnsi="Times New Roman" w:cs="Times New Roman"/>
                <w:sz w:val="20"/>
                <w:szCs w:val="20"/>
                <w:lang w:eastAsia="en-GB"/>
              </w:rPr>
            </w:pPr>
          </w:p>
        </w:tc>
        <w:tc>
          <w:tcPr>
            <w:tcW w:w="129" w:type="dxa"/>
            <w:tcBorders>
              <w:top w:val="nil"/>
              <w:left w:val="nil"/>
              <w:bottom w:val="nil"/>
              <w:right w:val="nil"/>
            </w:tcBorders>
            <w:shd w:val="clear" w:color="auto" w:fill="auto"/>
            <w:noWrap/>
            <w:vAlign w:val="bottom"/>
            <w:hideMark/>
          </w:tcPr>
          <w:p w14:paraId="6C2F22E9" w14:textId="77777777" w:rsidR="006410DB" w:rsidRPr="006410DB" w:rsidRDefault="006410DB" w:rsidP="006410DB">
            <w:pPr>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675B2AFF" w14:textId="77777777" w:rsidR="006410DB" w:rsidRPr="006410DB" w:rsidRDefault="006410DB" w:rsidP="006410DB">
            <w:pPr>
              <w:rPr>
                <w:rFonts w:ascii="Times New Roman" w:eastAsia="Times New Roman" w:hAnsi="Times New Roman" w:cs="Times New Roman"/>
                <w:sz w:val="20"/>
                <w:szCs w:val="20"/>
                <w:lang w:eastAsia="en-GB"/>
              </w:rPr>
            </w:pPr>
          </w:p>
        </w:tc>
      </w:tr>
      <w:tr w:rsidR="006410DB" w:rsidRPr="006410DB" w14:paraId="7A354031" w14:textId="77777777" w:rsidTr="006410DB">
        <w:trPr>
          <w:trHeight w:val="300"/>
        </w:trPr>
        <w:tc>
          <w:tcPr>
            <w:tcW w:w="2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9DBB7"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57" w:type="dxa"/>
            <w:tcBorders>
              <w:top w:val="single" w:sz="4" w:space="0" w:color="auto"/>
              <w:left w:val="nil"/>
              <w:bottom w:val="single" w:sz="4" w:space="0" w:color="auto"/>
              <w:right w:val="single" w:sz="4" w:space="0" w:color="auto"/>
            </w:tcBorders>
            <w:shd w:val="clear" w:color="000000" w:fill="D9E1F2"/>
            <w:noWrap/>
            <w:vAlign w:val="bottom"/>
            <w:hideMark/>
          </w:tcPr>
          <w:p w14:paraId="7E4ED9A9"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Current</w:t>
            </w:r>
          </w:p>
        </w:tc>
        <w:tc>
          <w:tcPr>
            <w:tcW w:w="1119" w:type="dxa"/>
            <w:tcBorders>
              <w:top w:val="single" w:sz="4" w:space="0" w:color="auto"/>
              <w:left w:val="nil"/>
              <w:bottom w:val="single" w:sz="4" w:space="0" w:color="auto"/>
              <w:right w:val="single" w:sz="4" w:space="0" w:color="auto"/>
            </w:tcBorders>
            <w:shd w:val="clear" w:color="000000" w:fill="D9E1F2"/>
            <w:noWrap/>
            <w:vAlign w:val="bottom"/>
            <w:hideMark/>
          </w:tcPr>
          <w:p w14:paraId="320134F6" w14:textId="77777777" w:rsidR="006410DB" w:rsidRPr="006410DB" w:rsidRDefault="006410DB" w:rsidP="006410DB">
            <w:pPr>
              <w:jc w:val="center"/>
              <w:rPr>
                <w:rFonts w:ascii="Calibri" w:eastAsia="Times New Roman" w:hAnsi="Calibri" w:cs="Calibri"/>
                <w:color w:val="000000"/>
                <w:lang w:eastAsia="en-GB"/>
              </w:rPr>
            </w:pPr>
            <w:r w:rsidRPr="006410DB">
              <w:rPr>
                <w:rFonts w:ascii="Calibri" w:eastAsia="Times New Roman" w:hAnsi="Calibri" w:cs="Calibri"/>
                <w:color w:val="000000"/>
                <w:lang w:eastAsia="en-GB"/>
              </w:rPr>
              <w:t>Savings</w:t>
            </w:r>
          </w:p>
        </w:tc>
        <w:tc>
          <w:tcPr>
            <w:tcW w:w="129" w:type="dxa"/>
            <w:tcBorders>
              <w:top w:val="single" w:sz="4" w:space="0" w:color="auto"/>
              <w:left w:val="nil"/>
              <w:bottom w:val="single" w:sz="4" w:space="0" w:color="auto"/>
              <w:right w:val="single" w:sz="4" w:space="0" w:color="auto"/>
            </w:tcBorders>
            <w:shd w:val="clear" w:color="auto" w:fill="auto"/>
            <w:noWrap/>
            <w:vAlign w:val="bottom"/>
            <w:hideMark/>
          </w:tcPr>
          <w:p w14:paraId="735991EA"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3FA1F6"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07BFCCA8"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67EC923B"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1st August 2021</w:t>
            </w:r>
          </w:p>
        </w:tc>
        <w:tc>
          <w:tcPr>
            <w:tcW w:w="1157" w:type="dxa"/>
            <w:tcBorders>
              <w:top w:val="nil"/>
              <w:left w:val="nil"/>
              <w:bottom w:val="single" w:sz="4" w:space="0" w:color="auto"/>
              <w:right w:val="single" w:sz="4" w:space="0" w:color="auto"/>
            </w:tcBorders>
            <w:shd w:val="clear" w:color="000000" w:fill="000000"/>
            <w:noWrap/>
            <w:vAlign w:val="bottom"/>
            <w:hideMark/>
          </w:tcPr>
          <w:p w14:paraId="79B2DA24"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000000" w:fill="000000"/>
            <w:noWrap/>
            <w:vAlign w:val="bottom"/>
            <w:hideMark/>
          </w:tcPr>
          <w:p w14:paraId="5D6788D1"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67F8AFF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A826740"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4E2F6A74" w14:textId="77777777" w:rsidTr="006410DB">
        <w:trPr>
          <w:trHeight w:val="300"/>
        </w:trPr>
        <w:tc>
          <w:tcPr>
            <w:tcW w:w="2375" w:type="dxa"/>
            <w:tcBorders>
              <w:top w:val="nil"/>
              <w:left w:val="single" w:sz="4" w:space="0" w:color="auto"/>
              <w:bottom w:val="single" w:sz="4" w:space="0" w:color="auto"/>
              <w:right w:val="single" w:sz="4" w:space="0" w:color="auto"/>
            </w:tcBorders>
            <w:shd w:val="clear" w:color="auto" w:fill="auto"/>
            <w:noWrap/>
            <w:vAlign w:val="bottom"/>
            <w:hideMark/>
          </w:tcPr>
          <w:p w14:paraId="641B0AAB"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31st July 2022</w:t>
            </w:r>
          </w:p>
        </w:tc>
        <w:tc>
          <w:tcPr>
            <w:tcW w:w="1157" w:type="dxa"/>
            <w:tcBorders>
              <w:top w:val="nil"/>
              <w:left w:val="nil"/>
              <w:bottom w:val="single" w:sz="4" w:space="0" w:color="auto"/>
              <w:right w:val="single" w:sz="4" w:space="0" w:color="auto"/>
            </w:tcBorders>
            <w:shd w:val="clear" w:color="000000" w:fill="000000"/>
            <w:noWrap/>
            <w:vAlign w:val="bottom"/>
            <w:hideMark/>
          </w:tcPr>
          <w:p w14:paraId="7C752074"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119" w:type="dxa"/>
            <w:tcBorders>
              <w:top w:val="nil"/>
              <w:left w:val="nil"/>
              <w:bottom w:val="single" w:sz="4" w:space="0" w:color="auto"/>
              <w:right w:val="single" w:sz="4" w:space="0" w:color="auto"/>
            </w:tcBorders>
            <w:shd w:val="clear" w:color="000000" w:fill="000000"/>
            <w:noWrap/>
            <w:vAlign w:val="bottom"/>
            <w:hideMark/>
          </w:tcPr>
          <w:p w14:paraId="346AF648"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129" w:type="dxa"/>
            <w:tcBorders>
              <w:top w:val="nil"/>
              <w:left w:val="nil"/>
              <w:bottom w:val="single" w:sz="4" w:space="0" w:color="auto"/>
              <w:right w:val="single" w:sz="4" w:space="0" w:color="auto"/>
            </w:tcBorders>
            <w:shd w:val="clear" w:color="auto" w:fill="auto"/>
            <w:noWrap/>
            <w:vAlign w:val="bottom"/>
            <w:hideMark/>
          </w:tcPr>
          <w:p w14:paraId="0676F09E"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BF98351" w14:textId="77777777" w:rsidR="006410DB" w:rsidRPr="006410DB" w:rsidRDefault="006410DB" w:rsidP="006410DB">
            <w:pPr>
              <w:rPr>
                <w:rFonts w:ascii="Calibri" w:eastAsia="Times New Roman" w:hAnsi="Calibri" w:cs="Calibri"/>
                <w:color w:val="000000"/>
                <w:lang w:eastAsia="en-GB"/>
              </w:rPr>
            </w:pPr>
            <w:r w:rsidRPr="006410DB">
              <w:rPr>
                <w:rFonts w:ascii="Calibri" w:eastAsia="Times New Roman" w:hAnsi="Calibri" w:cs="Calibri"/>
                <w:color w:val="000000"/>
                <w:lang w:eastAsia="en-GB"/>
              </w:rPr>
              <w:t> </w:t>
            </w:r>
          </w:p>
        </w:tc>
      </w:tr>
      <w:tr w:rsidR="006410DB" w:rsidRPr="006410DB" w14:paraId="4395C07B" w14:textId="77777777" w:rsidTr="006410DB">
        <w:trPr>
          <w:trHeight w:val="300"/>
        </w:trPr>
        <w:tc>
          <w:tcPr>
            <w:tcW w:w="2375" w:type="dxa"/>
            <w:tcBorders>
              <w:top w:val="nil"/>
              <w:left w:val="nil"/>
              <w:bottom w:val="nil"/>
              <w:right w:val="nil"/>
            </w:tcBorders>
            <w:shd w:val="clear" w:color="auto" w:fill="auto"/>
            <w:noWrap/>
            <w:vAlign w:val="bottom"/>
            <w:hideMark/>
          </w:tcPr>
          <w:p w14:paraId="0C13CE8B" w14:textId="77777777" w:rsidR="006410DB" w:rsidRPr="006410DB" w:rsidRDefault="006410DB" w:rsidP="006410DB">
            <w:pPr>
              <w:rPr>
                <w:rFonts w:ascii="Calibri" w:eastAsia="Times New Roman" w:hAnsi="Calibri" w:cs="Calibri"/>
                <w:color w:val="000000"/>
                <w:lang w:eastAsia="en-GB"/>
              </w:rPr>
            </w:pPr>
          </w:p>
        </w:tc>
        <w:tc>
          <w:tcPr>
            <w:tcW w:w="1157" w:type="dxa"/>
            <w:tcBorders>
              <w:top w:val="nil"/>
              <w:left w:val="nil"/>
              <w:bottom w:val="nil"/>
              <w:right w:val="nil"/>
            </w:tcBorders>
            <w:shd w:val="clear" w:color="auto" w:fill="auto"/>
            <w:noWrap/>
            <w:vAlign w:val="bottom"/>
            <w:hideMark/>
          </w:tcPr>
          <w:p w14:paraId="6EE75B46" w14:textId="77777777" w:rsidR="006410DB" w:rsidRPr="006410DB" w:rsidRDefault="006410DB" w:rsidP="006410DB">
            <w:pPr>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bottom"/>
            <w:hideMark/>
          </w:tcPr>
          <w:p w14:paraId="3CA56FC9" w14:textId="77777777" w:rsidR="006410DB" w:rsidRPr="006410DB" w:rsidRDefault="006410DB" w:rsidP="006410DB">
            <w:pPr>
              <w:rPr>
                <w:rFonts w:ascii="Times New Roman" w:eastAsia="Times New Roman" w:hAnsi="Times New Roman" w:cs="Times New Roman"/>
                <w:sz w:val="20"/>
                <w:szCs w:val="20"/>
                <w:lang w:eastAsia="en-GB"/>
              </w:rPr>
            </w:pPr>
          </w:p>
        </w:tc>
        <w:tc>
          <w:tcPr>
            <w:tcW w:w="129" w:type="dxa"/>
            <w:tcBorders>
              <w:top w:val="nil"/>
              <w:left w:val="nil"/>
              <w:bottom w:val="nil"/>
              <w:right w:val="nil"/>
            </w:tcBorders>
            <w:shd w:val="clear" w:color="auto" w:fill="auto"/>
            <w:noWrap/>
            <w:vAlign w:val="bottom"/>
            <w:hideMark/>
          </w:tcPr>
          <w:p w14:paraId="31BE4677" w14:textId="77777777" w:rsidR="006410DB" w:rsidRPr="006410DB" w:rsidRDefault="006410DB" w:rsidP="006410DB">
            <w:pPr>
              <w:rPr>
                <w:rFonts w:ascii="Times New Roman" w:eastAsia="Times New Roman" w:hAnsi="Times New Roman" w:cs="Times New Roman"/>
                <w:sz w:val="20"/>
                <w:szCs w:val="20"/>
                <w:lang w:eastAsia="en-GB"/>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A211E7" w14:textId="77777777" w:rsidR="006410DB" w:rsidRPr="006410DB" w:rsidRDefault="006410DB" w:rsidP="006410DB">
            <w:pPr>
              <w:jc w:val="right"/>
              <w:rPr>
                <w:rFonts w:ascii="Calibri" w:eastAsia="Times New Roman" w:hAnsi="Calibri" w:cs="Calibri"/>
                <w:color w:val="000000"/>
                <w:lang w:eastAsia="en-GB"/>
              </w:rPr>
            </w:pPr>
            <w:r w:rsidRPr="006410DB">
              <w:rPr>
                <w:rFonts w:ascii="Calibri" w:eastAsia="Times New Roman" w:hAnsi="Calibri" w:cs="Calibri"/>
                <w:color w:val="FF0000"/>
                <w:lang w:eastAsia="en-GB"/>
              </w:rPr>
              <w:t>-£808.82</w:t>
            </w:r>
          </w:p>
        </w:tc>
      </w:tr>
    </w:tbl>
    <w:p w14:paraId="128911F3" w14:textId="563AADB7" w:rsidR="006410DB" w:rsidRDefault="006410DB">
      <w:pPr>
        <w:rPr>
          <w:color w:val="4472C4" w:themeColor="accent1"/>
          <w:lang w:val="en-US"/>
        </w:rPr>
      </w:pPr>
    </w:p>
    <w:p w14:paraId="24273C52" w14:textId="7389143D" w:rsidR="00262BE6" w:rsidRDefault="00BC4FEF">
      <w:pPr>
        <w:rPr>
          <w:color w:val="4472C4" w:themeColor="accent1"/>
          <w:lang w:val="en-US"/>
        </w:rPr>
      </w:pPr>
      <w:r>
        <w:rPr>
          <w:color w:val="4472C4" w:themeColor="accent1"/>
          <w:lang w:val="en-US"/>
        </w:rPr>
        <w:t xml:space="preserve">The full accounts were shared with those that attended the meeting.  Asked why the minutes copy would be redacted, </w:t>
      </w:r>
      <w:r w:rsidR="002D7FDD">
        <w:rPr>
          <w:color w:val="4472C4" w:themeColor="accent1"/>
          <w:lang w:val="en-US"/>
        </w:rPr>
        <w:t xml:space="preserve">it was said that this was for security purposes, so that if someone hacked into </w:t>
      </w:r>
      <w:r w:rsidR="00BF6252">
        <w:rPr>
          <w:color w:val="4472C4" w:themeColor="accent1"/>
          <w:lang w:val="en-US"/>
        </w:rPr>
        <w:t xml:space="preserve">emails, that the balance of accounts would be protected by not adding it to the minutes.  </w:t>
      </w:r>
    </w:p>
    <w:p w14:paraId="29DD3C63" w14:textId="27627776" w:rsidR="0071209B" w:rsidRDefault="0071209B">
      <w:pPr>
        <w:rPr>
          <w:color w:val="4472C4" w:themeColor="accent1"/>
          <w:lang w:val="en-US"/>
        </w:rPr>
      </w:pPr>
    </w:p>
    <w:p w14:paraId="078DA703" w14:textId="604CD9F5" w:rsidR="0071209B" w:rsidRDefault="0071209B">
      <w:pPr>
        <w:rPr>
          <w:color w:val="4472C4" w:themeColor="accent1"/>
          <w:lang w:val="en-US"/>
        </w:rPr>
      </w:pPr>
    </w:p>
    <w:p w14:paraId="7F526ADC" w14:textId="17DA787B" w:rsidR="0071209B" w:rsidRDefault="0071209B">
      <w:pPr>
        <w:rPr>
          <w:color w:val="4472C4" w:themeColor="accent1"/>
          <w:lang w:val="en-US"/>
        </w:rPr>
      </w:pPr>
    </w:p>
    <w:p w14:paraId="334CB238" w14:textId="205DD647" w:rsidR="0071209B" w:rsidRDefault="0071209B">
      <w:pPr>
        <w:rPr>
          <w:color w:val="4472C4" w:themeColor="accent1"/>
          <w:lang w:val="en-US"/>
        </w:rPr>
      </w:pPr>
    </w:p>
    <w:p w14:paraId="4AF223A8" w14:textId="464EB0E8" w:rsidR="0071209B" w:rsidRDefault="0071209B">
      <w:pPr>
        <w:rPr>
          <w:color w:val="4472C4" w:themeColor="accent1"/>
          <w:lang w:val="en-US"/>
        </w:rPr>
      </w:pPr>
    </w:p>
    <w:p w14:paraId="53E59C0E" w14:textId="181AA863" w:rsidR="0071209B" w:rsidRDefault="0071209B">
      <w:pPr>
        <w:rPr>
          <w:b/>
          <w:bCs/>
          <w:color w:val="4472C4" w:themeColor="accent1"/>
          <w:lang w:val="en-US"/>
        </w:rPr>
      </w:pPr>
      <w:r w:rsidRPr="000A17BE">
        <w:rPr>
          <w:b/>
          <w:bCs/>
          <w:color w:val="4472C4" w:themeColor="accent1"/>
          <w:lang w:val="en-US"/>
        </w:rPr>
        <w:t xml:space="preserve">8 </w:t>
      </w:r>
      <w:r w:rsidR="000A17BE" w:rsidRPr="000A17BE">
        <w:rPr>
          <w:b/>
          <w:bCs/>
          <w:color w:val="4472C4" w:themeColor="accent1"/>
          <w:lang w:val="en-US"/>
        </w:rPr>
        <w:t>–</w:t>
      </w:r>
      <w:r w:rsidRPr="000A17BE">
        <w:rPr>
          <w:b/>
          <w:bCs/>
          <w:color w:val="4472C4" w:themeColor="accent1"/>
          <w:lang w:val="en-US"/>
        </w:rPr>
        <w:t xml:space="preserve"> Hon</w:t>
      </w:r>
      <w:r w:rsidR="000A17BE" w:rsidRPr="000A17BE">
        <w:rPr>
          <w:b/>
          <w:bCs/>
          <w:color w:val="4472C4" w:themeColor="accent1"/>
          <w:lang w:val="en-US"/>
        </w:rPr>
        <w:t>orary Secretary’s Report.</w:t>
      </w:r>
    </w:p>
    <w:p w14:paraId="51BA9436" w14:textId="7DD4C8EF" w:rsidR="000A17BE" w:rsidRDefault="000A17BE">
      <w:pPr>
        <w:rPr>
          <w:b/>
          <w:bCs/>
          <w:color w:val="4472C4" w:themeColor="accent1"/>
          <w:lang w:val="en-US"/>
        </w:rPr>
      </w:pPr>
    </w:p>
    <w:p w14:paraId="77DB97F8" w14:textId="53F07611" w:rsidR="00785E8C" w:rsidRDefault="00785E8C" w:rsidP="00785E8C">
      <w:pPr>
        <w:rPr>
          <w:color w:val="4472C4" w:themeColor="accent1"/>
        </w:rPr>
      </w:pPr>
      <w:r>
        <w:rPr>
          <w:color w:val="4472C4" w:themeColor="accent1"/>
        </w:rPr>
        <w:t>Since taking on the post in April I have dealt with any correspondence via email that has come in from either members</w:t>
      </w:r>
      <w:r w:rsidR="00685F09">
        <w:rPr>
          <w:color w:val="4472C4" w:themeColor="accent1"/>
        </w:rPr>
        <w:t>, Club Secretaries</w:t>
      </w:r>
      <w:r>
        <w:rPr>
          <w:color w:val="4472C4" w:themeColor="accent1"/>
        </w:rPr>
        <w:t xml:space="preserve"> or ArcheryGB.  </w:t>
      </w:r>
      <w:r w:rsidR="000347D9">
        <w:rPr>
          <w:color w:val="4472C4" w:themeColor="accent1"/>
        </w:rPr>
        <w:t xml:space="preserve"> </w:t>
      </w:r>
      <w:r>
        <w:rPr>
          <w:color w:val="4472C4" w:themeColor="accent1"/>
        </w:rPr>
        <w:t xml:space="preserve">I have focused some time on updating the website in the absence of a webmaster, including updating the DWAA committee emails to point to the current committee.  This has had its problems as sometimes the forwarding drops out and has to be re-established.  </w:t>
      </w:r>
      <w:r w:rsidR="0025314E">
        <w:rPr>
          <w:color w:val="4472C4" w:themeColor="accent1"/>
        </w:rPr>
        <w:t>This has been done with support from the web owner, who continues to</w:t>
      </w:r>
      <w:r w:rsidR="00C36B24">
        <w:rPr>
          <w:color w:val="4472C4" w:themeColor="accent1"/>
        </w:rPr>
        <w:t xml:space="preserve"> </w:t>
      </w:r>
      <w:r w:rsidR="00C36B24" w:rsidRPr="00931283">
        <w:rPr>
          <w:color w:val="4472C4" w:themeColor="accent1"/>
        </w:rPr>
        <w:t>provide</w:t>
      </w:r>
      <w:r w:rsidR="00C36B24" w:rsidRPr="00C36B24">
        <w:rPr>
          <w:color w:val="FF0000"/>
        </w:rPr>
        <w:t xml:space="preserve"> </w:t>
      </w:r>
      <w:r w:rsidR="0025314E">
        <w:rPr>
          <w:color w:val="4472C4" w:themeColor="accent1"/>
        </w:rPr>
        <w:t>support with these types of issues.   I have u</w:t>
      </w:r>
      <w:r>
        <w:rPr>
          <w:color w:val="4472C4" w:themeColor="accent1"/>
        </w:rPr>
        <w:t>pdated a couple of forms, added news items to the front page and have tidied up a little around the site.</w:t>
      </w:r>
    </w:p>
    <w:p w14:paraId="47EC1312" w14:textId="77777777" w:rsidR="00A93512" w:rsidRDefault="00A93512" w:rsidP="00785E8C">
      <w:pPr>
        <w:rPr>
          <w:color w:val="4472C4" w:themeColor="accent1"/>
        </w:rPr>
      </w:pPr>
    </w:p>
    <w:p w14:paraId="31CA62E6" w14:textId="087E3C1D" w:rsidR="00B96562" w:rsidRDefault="00B96562" w:rsidP="00785E8C">
      <w:pPr>
        <w:rPr>
          <w:color w:val="4472C4" w:themeColor="accent1"/>
        </w:rPr>
      </w:pPr>
      <w:r>
        <w:rPr>
          <w:color w:val="4472C4" w:themeColor="accent1"/>
        </w:rPr>
        <w:t xml:space="preserve">All correspondence </w:t>
      </w:r>
      <w:r w:rsidR="00A67CD2">
        <w:rPr>
          <w:color w:val="4472C4" w:themeColor="accent1"/>
        </w:rPr>
        <w:t xml:space="preserve">is sent to members via Club Secretaries, however on a few occasions Treasurer’s of clubs have contacted me asking for </w:t>
      </w:r>
      <w:r w:rsidR="002A735F">
        <w:rPr>
          <w:color w:val="4472C4" w:themeColor="accent1"/>
        </w:rPr>
        <w:t xml:space="preserve">information around fees, however mails were sent to </w:t>
      </w:r>
      <w:r w:rsidR="00322BFB">
        <w:rPr>
          <w:color w:val="4472C4" w:themeColor="accent1"/>
        </w:rPr>
        <w:t>Club Secretaries.   There seems to be a historical problem whereby not all information sent by the County, seems to be circulated at club level.</w:t>
      </w:r>
      <w:r w:rsidR="00685F09">
        <w:rPr>
          <w:color w:val="4472C4" w:themeColor="accent1"/>
        </w:rPr>
        <w:t xml:space="preserve">  </w:t>
      </w:r>
    </w:p>
    <w:p w14:paraId="6DD4E4F9" w14:textId="1B610664" w:rsidR="00391930" w:rsidRDefault="00391930" w:rsidP="00785E8C">
      <w:pPr>
        <w:rPr>
          <w:color w:val="4472C4" w:themeColor="accent1"/>
        </w:rPr>
      </w:pPr>
    </w:p>
    <w:p w14:paraId="743EED63" w14:textId="0897D24B" w:rsidR="00391930" w:rsidRDefault="0096656A" w:rsidP="00785E8C">
      <w:pPr>
        <w:rPr>
          <w:b/>
          <w:bCs/>
          <w:color w:val="4472C4" w:themeColor="accent1"/>
        </w:rPr>
      </w:pPr>
      <w:r w:rsidRPr="00C25645">
        <w:rPr>
          <w:b/>
          <w:bCs/>
          <w:color w:val="4472C4" w:themeColor="accent1"/>
        </w:rPr>
        <w:t xml:space="preserve">9 </w:t>
      </w:r>
      <w:r w:rsidR="00000FD1" w:rsidRPr="00C25645">
        <w:rPr>
          <w:b/>
          <w:bCs/>
          <w:color w:val="4472C4" w:themeColor="accent1"/>
        </w:rPr>
        <w:t>–</w:t>
      </w:r>
      <w:r w:rsidRPr="00C25645">
        <w:rPr>
          <w:b/>
          <w:bCs/>
          <w:color w:val="4472C4" w:themeColor="accent1"/>
        </w:rPr>
        <w:t xml:space="preserve"> </w:t>
      </w:r>
      <w:r w:rsidR="00000FD1" w:rsidRPr="00C25645">
        <w:rPr>
          <w:b/>
          <w:bCs/>
          <w:color w:val="4472C4" w:themeColor="accent1"/>
        </w:rPr>
        <w:t>Election of Officers</w:t>
      </w:r>
      <w:r w:rsidR="00C25645" w:rsidRPr="00C25645">
        <w:rPr>
          <w:b/>
          <w:bCs/>
          <w:color w:val="4472C4" w:themeColor="accent1"/>
        </w:rPr>
        <w:t>.</w:t>
      </w:r>
    </w:p>
    <w:p w14:paraId="436B2C56" w14:textId="0190B5B7" w:rsidR="00C25645" w:rsidRDefault="00C25645" w:rsidP="00785E8C">
      <w:pPr>
        <w:rPr>
          <w:b/>
          <w:bCs/>
          <w:color w:val="4472C4" w:themeColor="accent1"/>
        </w:rPr>
      </w:pPr>
    </w:p>
    <w:p w14:paraId="2797D21F" w14:textId="4ACA36B4" w:rsidR="00C25645" w:rsidRDefault="00C25645" w:rsidP="00785E8C">
      <w:pPr>
        <w:rPr>
          <w:color w:val="4472C4" w:themeColor="accent1"/>
        </w:rPr>
      </w:pPr>
      <w:r>
        <w:rPr>
          <w:color w:val="4472C4" w:themeColor="accent1"/>
        </w:rPr>
        <w:t xml:space="preserve">The Honorary Secretary </w:t>
      </w:r>
      <w:r w:rsidR="00CC172E">
        <w:rPr>
          <w:color w:val="4472C4" w:themeColor="accent1"/>
        </w:rPr>
        <w:t>ha</w:t>
      </w:r>
      <w:r w:rsidR="007806C2">
        <w:rPr>
          <w:color w:val="4472C4" w:themeColor="accent1"/>
        </w:rPr>
        <w:t>d</w:t>
      </w:r>
      <w:r w:rsidR="00CC172E">
        <w:rPr>
          <w:color w:val="4472C4" w:themeColor="accent1"/>
        </w:rPr>
        <w:t xml:space="preserve"> received notifications from all current members of the committee that they were willing to stand aga</w:t>
      </w:r>
      <w:r w:rsidR="007806C2">
        <w:rPr>
          <w:color w:val="4472C4" w:themeColor="accent1"/>
        </w:rPr>
        <w:t xml:space="preserve">in.  As no other nominations had either been received </w:t>
      </w:r>
      <w:r w:rsidR="00F016ED">
        <w:rPr>
          <w:color w:val="4472C4" w:themeColor="accent1"/>
        </w:rPr>
        <w:t xml:space="preserve">since the calling notice had </w:t>
      </w:r>
      <w:r w:rsidR="00C36B24" w:rsidRPr="00931283">
        <w:rPr>
          <w:color w:val="4472C4" w:themeColor="accent1"/>
        </w:rPr>
        <w:t>been issued</w:t>
      </w:r>
      <w:r w:rsidR="00F016ED">
        <w:rPr>
          <w:color w:val="4472C4" w:themeColor="accent1"/>
        </w:rPr>
        <w:t>, or from those attending the AGM today, it was agreed</w:t>
      </w:r>
      <w:r w:rsidR="007C3086">
        <w:rPr>
          <w:color w:val="4472C4" w:themeColor="accent1"/>
        </w:rPr>
        <w:t xml:space="preserve"> by those present</w:t>
      </w:r>
      <w:r w:rsidR="00F016ED">
        <w:rPr>
          <w:color w:val="4472C4" w:themeColor="accent1"/>
        </w:rPr>
        <w:t xml:space="preserve"> that the committee would be </w:t>
      </w:r>
      <w:r w:rsidR="00303B4E">
        <w:rPr>
          <w:color w:val="4472C4" w:themeColor="accent1"/>
        </w:rPr>
        <w:t xml:space="preserve">elected en bloc. </w:t>
      </w:r>
    </w:p>
    <w:p w14:paraId="2DE8420A" w14:textId="77777777" w:rsidR="00A93512" w:rsidRDefault="00A93512" w:rsidP="00785E8C">
      <w:pPr>
        <w:rPr>
          <w:color w:val="4472C4" w:themeColor="accent1"/>
        </w:rPr>
      </w:pPr>
    </w:p>
    <w:p w14:paraId="3D880B08" w14:textId="423A5725" w:rsidR="007C3086" w:rsidRDefault="007C3086" w:rsidP="00785E8C">
      <w:pPr>
        <w:rPr>
          <w:color w:val="4472C4" w:themeColor="accent1"/>
        </w:rPr>
      </w:pPr>
      <w:r>
        <w:rPr>
          <w:color w:val="4472C4" w:themeColor="accent1"/>
        </w:rPr>
        <w:t xml:space="preserve">Nick Nicolson </w:t>
      </w:r>
      <w:r w:rsidR="0082752B">
        <w:rPr>
          <w:color w:val="4472C4" w:themeColor="accent1"/>
        </w:rPr>
        <w:t xml:space="preserve">emailed prior to the meeting that all DWAA judges had </w:t>
      </w:r>
      <w:r w:rsidR="00155E99">
        <w:rPr>
          <w:color w:val="4472C4" w:themeColor="accent1"/>
        </w:rPr>
        <w:t xml:space="preserve">been contacted with the proposal that Jane Cottee becomes the DWAA JLO, this was approved </w:t>
      </w:r>
      <w:r w:rsidR="005B0963">
        <w:rPr>
          <w:color w:val="4472C4" w:themeColor="accent1"/>
        </w:rPr>
        <w:t xml:space="preserve">by 4 DWAA judges, giving a majority in support </w:t>
      </w:r>
      <w:r w:rsidR="00A93512">
        <w:rPr>
          <w:color w:val="4472C4" w:themeColor="accent1"/>
        </w:rPr>
        <w:t>of Jane as the new DWAA JLO.</w:t>
      </w:r>
    </w:p>
    <w:p w14:paraId="532DF44B" w14:textId="2501B086" w:rsidR="00A93512" w:rsidRDefault="00A93512" w:rsidP="00785E8C">
      <w:pPr>
        <w:rPr>
          <w:color w:val="4472C4" w:themeColor="accent1"/>
        </w:rPr>
      </w:pPr>
    </w:p>
    <w:p w14:paraId="4CDDBEE6" w14:textId="588E1D17" w:rsidR="00A93512" w:rsidRDefault="001F474D" w:rsidP="00785E8C">
      <w:pPr>
        <w:rPr>
          <w:color w:val="4472C4" w:themeColor="accent1"/>
        </w:rPr>
      </w:pPr>
      <w:r>
        <w:rPr>
          <w:color w:val="4472C4" w:themeColor="accent1"/>
        </w:rPr>
        <w:t xml:space="preserve">Kay Hobbs confirmed that </w:t>
      </w:r>
      <w:r w:rsidR="006F39EB">
        <w:rPr>
          <w:color w:val="4472C4" w:themeColor="accent1"/>
        </w:rPr>
        <w:t xml:space="preserve">7 coaches in the DWAA county had confirmed they were in support of her standing again as CCO.  </w:t>
      </w:r>
      <w:r w:rsidR="00C36B24" w:rsidRPr="00931283">
        <w:rPr>
          <w:color w:val="4472C4" w:themeColor="accent1"/>
        </w:rPr>
        <w:t>Therefore,</w:t>
      </w:r>
      <w:r w:rsidR="006F39EB" w:rsidRPr="00C36B24">
        <w:rPr>
          <w:color w:val="FF0000"/>
        </w:rPr>
        <w:t xml:space="preserve"> </w:t>
      </w:r>
      <w:r w:rsidR="006016F0">
        <w:rPr>
          <w:color w:val="4472C4" w:themeColor="accent1"/>
        </w:rPr>
        <w:t>Kay is confirmed as CCO for another year.</w:t>
      </w:r>
    </w:p>
    <w:p w14:paraId="4510F758" w14:textId="36EDB320" w:rsidR="00606AD6" w:rsidRDefault="00606AD6" w:rsidP="00785E8C">
      <w:pPr>
        <w:rPr>
          <w:color w:val="4472C4" w:themeColor="accent1"/>
        </w:rPr>
      </w:pPr>
    </w:p>
    <w:p w14:paraId="57FDA964" w14:textId="54D47D5F" w:rsidR="00606AD6" w:rsidRDefault="00606AD6" w:rsidP="00785E8C">
      <w:pPr>
        <w:rPr>
          <w:color w:val="4472C4" w:themeColor="accent1"/>
        </w:rPr>
      </w:pPr>
      <w:r>
        <w:rPr>
          <w:color w:val="4472C4" w:themeColor="accent1"/>
        </w:rPr>
        <w:t xml:space="preserve">One nomination </w:t>
      </w:r>
      <w:r w:rsidR="003844ED">
        <w:rPr>
          <w:color w:val="4472C4" w:themeColor="accent1"/>
        </w:rPr>
        <w:t>was</w:t>
      </w:r>
      <w:r w:rsidR="00995D2B">
        <w:rPr>
          <w:color w:val="4472C4" w:themeColor="accent1"/>
        </w:rPr>
        <w:t xml:space="preserve"> received </w:t>
      </w:r>
      <w:r w:rsidR="00995D2B" w:rsidRPr="00931283">
        <w:rPr>
          <w:color w:val="4472C4" w:themeColor="accent1"/>
        </w:rPr>
        <w:t xml:space="preserve">for </w:t>
      </w:r>
      <w:r w:rsidR="00C36B24" w:rsidRPr="00931283">
        <w:rPr>
          <w:color w:val="4472C4" w:themeColor="accent1"/>
        </w:rPr>
        <w:t xml:space="preserve">President </w:t>
      </w:r>
      <w:r w:rsidR="00995D2B" w:rsidRPr="00931283">
        <w:rPr>
          <w:color w:val="4472C4" w:themeColor="accent1"/>
        </w:rPr>
        <w:t>Tony Newland</w:t>
      </w:r>
      <w:r w:rsidR="00995D2B">
        <w:rPr>
          <w:color w:val="4472C4" w:themeColor="accent1"/>
        </w:rPr>
        <w:t xml:space="preserve">.  </w:t>
      </w:r>
      <w:r w:rsidR="003844ED">
        <w:rPr>
          <w:color w:val="4472C4" w:themeColor="accent1"/>
        </w:rPr>
        <w:t>This was Proposed at the meeting by Jill Newland and Seconded by Dave Reynolds, all were in favour of Tony becoming the new President for the next 3 years.</w:t>
      </w:r>
      <w:r w:rsidR="00D502A6">
        <w:rPr>
          <w:color w:val="4472C4" w:themeColor="accent1"/>
        </w:rPr>
        <w:t xml:space="preserve"> </w:t>
      </w:r>
      <w:r w:rsidR="00D502A6" w:rsidRPr="00931283">
        <w:rPr>
          <w:color w:val="4472C4" w:themeColor="accent1"/>
        </w:rPr>
        <w:t>He was honoured to be asked and happy to accept.</w:t>
      </w:r>
    </w:p>
    <w:p w14:paraId="0C41C96D" w14:textId="3F5C68C9" w:rsidR="00C1406F" w:rsidRDefault="00C1406F" w:rsidP="00785E8C">
      <w:pPr>
        <w:rPr>
          <w:color w:val="4472C4" w:themeColor="accent1"/>
        </w:rPr>
      </w:pPr>
    </w:p>
    <w:p w14:paraId="572CCBCC" w14:textId="7069D875" w:rsidR="00456AD8" w:rsidRDefault="00456AD8" w:rsidP="00785E8C">
      <w:pPr>
        <w:rPr>
          <w:color w:val="4472C4" w:themeColor="accent1"/>
        </w:rPr>
      </w:pPr>
      <w:r>
        <w:rPr>
          <w:color w:val="4472C4" w:themeColor="accent1"/>
        </w:rPr>
        <w:t>There are still 2 vacant posts, those being the Webmaster and the Junior Team Manage</w:t>
      </w:r>
      <w:r w:rsidR="009A281B">
        <w:rPr>
          <w:color w:val="4472C4" w:themeColor="accent1"/>
        </w:rPr>
        <w:t xml:space="preserve">r.  Both posts are </w:t>
      </w:r>
      <w:r w:rsidR="00D502A6" w:rsidRPr="00931283">
        <w:rPr>
          <w:color w:val="4472C4" w:themeColor="accent1"/>
        </w:rPr>
        <w:t>needed,</w:t>
      </w:r>
      <w:r w:rsidR="009A281B" w:rsidRPr="00D502A6">
        <w:rPr>
          <w:color w:val="FF0000"/>
        </w:rPr>
        <w:t xml:space="preserve"> </w:t>
      </w:r>
      <w:r w:rsidR="009A281B">
        <w:rPr>
          <w:color w:val="4472C4" w:themeColor="accent1"/>
        </w:rPr>
        <w:t xml:space="preserve">and the committee would speak to members to see if anyone would be willing to </w:t>
      </w:r>
      <w:r w:rsidR="00322D87">
        <w:rPr>
          <w:color w:val="4472C4" w:themeColor="accent1"/>
        </w:rPr>
        <w:t>be co-opted into the posts in the future.</w:t>
      </w:r>
    </w:p>
    <w:p w14:paraId="63412D77" w14:textId="567A1748" w:rsidR="000B7665" w:rsidRDefault="000B7665" w:rsidP="00785E8C">
      <w:pPr>
        <w:rPr>
          <w:color w:val="4472C4" w:themeColor="accent1"/>
        </w:rPr>
      </w:pPr>
    </w:p>
    <w:p w14:paraId="24DBFD6C" w14:textId="2A00A320" w:rsidR="000B7665" w:rsidRDefault="001D3E1F" w:rsidP="00785E8C">
      <w:pPr>
        <w:rPr>
          <w:color w:val="4472C4" w:themeColor="accent1"/>
        </w:rPr>
      </w:pPr>
      <w:r>
        <w:rPr>
          <w:color w:val="4472C4" w:themeColor="accent1"/>
        </w:rPr>
        <w:t>The Officers are listed in the Appendix.</w:t>
      </w:r>
    </w:p>
    <w:p w14:paraId="6F1FBC7D" w14:textId="77777777" w:rsidR="00C1406F" w:rsidRDefault="00C1406F" w:rsidP="00785E8C">
      <w:pPr>
        <w:rPr>
          <w:color w:val="4472C4" w:themeColor="accent1"/>
        </w:rPr>
      </w:pPr>
    </w:p>
    <w:p w14:paraId="41A8D65C" w14:textId="081DABC1" w:rsidR="00A93512" w:rsidRDefault="00D245EF" w:rsidP="00785E8C">
      <w:pPr>
        <w:rPr>
          <w:b/>
          <w:bCs/>
          <w:color w:val="4472C4" w:themeColor="accent1"/>
        </w:rPr>
      </w:pPr>
      <w:r w:rsidRPr="00D245EF">
        <w:rPr>
          <w:b/>
          <w:bCs/>
          <w:color w:val="4472C4" w:themeColor="accent1"/>
        </w:rPr>
        <w:t>10 – AOB.</w:t>
      </w:r>
    </w:p>
    <w:p w14:paraId="7552C87A" w14:textId="2385070F" w:rsidR="00D245EF" w:rsidRDefault="00D245EF" w:rsidP="00785E8C">
      <w:pPr>
        <w:rPr>
          <w:b/>
          <w:bCs/>
          <w:color w:val="4472C4" w:themeColor="accent1"/>
        </w:rPr>
      </w:pPr>
    </w:p>
    <w:p w14:paraId="416C8977" w14:textId="1F17104A" w:rsidR="00D245EF" w:rsidRDefault="00D245EF" w:rsidP="00785E8C">
      <w:pPr>
        <w:rPr>
          <w:color w:val="4472C4" w:themeColor="accent1"/>
        </w:rPr>
      </w:pPr>
      <w:r>
        <w:rPr>
          <w:color w:val="4472C4" w:themeColor="accent1"/>
        </w:rPr>
        <w:t xml:space="preserve">Cate Taylor from Kingston Archers </w:t>
      </w:r>
      <w:r w:rsidRPr="00931283">
        <w:rPr>
          <w:color w:val="4472C4" w:themeColor="accent1"/>
        </w:rPr>
        <w:t>as</w:t>
      </w:r>
      <w:r w:rsidR="00D502A6" w:rsidRPr="00931283">
        <w:rPr>
          <w:color w:val="4472C4" w:themeColor="accent1"/>
        </w:rPr>
        <w:t>ked</w:t>
      </w:r>
      <w:r>
        <w:rPr>
          <w:color w:val="4472C4" w:themeColor="accent1"/>
        </w:rPr>
        <w:t xml:space="preserve"> if </w:t>
      </w:r>
      <w:r w:rsidR="00F92BD7">
        <w:rPr>
          <w:color w:val="4472C4" w:themeColor="accent1"/>
        </w:rPr>
        <w:t xml:space="preserve">anyone had seen a copy of the new classifications or a new rule book since the recent changes that were announced by ArcheryGB.   </w:t>
      </w:r>
      <w:r w:rsidR="00D87A5D">
        <w:rPr>
          <w:color w:val="4472C4" w:themeColor="accent1"/>
        </w:rPr>
        <w:t xml:space="preserve">Paul confirmed that the new rule book would be on the website as there were no longer hard copies, and it was thought that the new classification table would also be on the website. </w:t>
      </w:r>
    </w:p>
    <w:p w14:paraId="25838EDA" w14:textId="430C0A07" w:rsidR="001424FD" w:rsidRDefault="001424FD" w:rsidP="00785E8C">
      <w:pPr>
        <w:rPr>
          <w:color w:val="4472C4" w:themeColor="accent1"/>
        </w:rPr>
      </w:pPr>
    </w:p>
    <w:p w14:paraId="3FE9774C" w14:textId="4ABEBCDF" w:rsidR="001424FD" w:rsidRDefault="001424FD" w:rsidP="00785E8C">
      <w:pPr>
        <w:rPr>
          <w:color w:val="4472C4" w:themeColor="accent1"/>
        </w:rPr>
      </w:pPr>
    </w:p>
    <w:p w14:paraId="126092E0" w14:textId="77777777" w:rsidR="00040521" w:rsidRPr="00D245EF" w:rsidRDefault="00040521" w:rsidP="00785E8C">
      <w:pPr>
        <w:rPr>
          <w:color w:val="4472C4" w:themeColor="accent1"/>
        </w:rPr>
      </w:pPr>
    </w:p>
    <w:p w14:paraId="672D798D" w14:textId="1DEF6961" w:rsidR="000A17BE" w:rsidRDefault="00040521">
      <w:pPr>
        <w:rPr>
          <w:b/>
          <w:bCs/>
          <w:color w:val="4472C4" w:themeColor="accent1"/>
          <w:lang w:val="en-US"/>
        </w:rPr>
      </w:pPr>
      <w:r w:rsidRPr="00040521">
        <w:rPr>
          <w:b/>
          <w:bCs/>
          <w:color w:val="4472C4" w:themeColor="accent1"/>
          <w:lang w:val="en-US"/>
        </w:rPr>
        <w:lastRenderedPageBreak/>
        <w:t>11- Meeting Closed.</w:t>
      </w:r>
    </w:p>
    <w:p w14:paraId="04AA6517" w14:textId="17F4D556" w:rsidR="00040521" w:rsidRDefault="00040521">
      <w:pPr>
        <w:rPr>
          <w:b/>
          <w:bCs/>
          <w:color w:val="4472C4" w:themeColor="accent1"/>
          <w:lang w:val="en-US"/>
        </w:rPr>
      </w:pPr>
    </w:p>
    <w:p w14:paraId="26A8FDA4" w14:textId="2DBFE81A" w:rsidR="00040521" w:rsidRDefault="00040521">
      <w:pPr>
        <w:rPr>
          <w:color w:val="4472C4" w:themeColor="accent1"/>
          <w:lang w:val="en-US"/>
        </w:rPr>
      </w:pPr>
      <w:r>
        <w:rPr>
          <w:color w:val="4472C4" w:themeColor="accent1"/>
          <w:lang w:val="en-US"/>
        </w:rPr>
        <w:t xml:space="preserve">The Chair thanked everyone for attending </w:t>
      </w:r>
      <w:r w:rsidR="006B5C0F">
        <w:rPr>
          <w:color w:val="4472C4" w:themeColor="accent1"/>
          <w:lang w:val="en-US"/>
        </w:rPr>
        <w:t>and with all formal business being concluded declared the meeting closed at 1.40pm.</w:t>
      </w:r>
    </w:p>
    <w:p w14:paraId="36380556" w14:textId="1E31908E" w:rsidR="006B5C0F" w:rsidRDefault="006B5C0F">
      <w:pPr>
        <w:rPr>
          <w:color w:val="4472C4" w:themeColor="accent1"/>
          <w:lang w:val="en-US"/>
        </w:rPr>
      </w:pPr>
    </w:p>
    <w:p w14:paraId="284AC0DA" w14:textId="740D9B03" w:rsidR="006B5C0F" w:rsidRPr="006965C6" w:rsidRDefault="006B5C0F">
      <w:pPr>
        <w:rPr>
          <w:b/>
          <w:bCs/>
          <w:color w:val="4472C4" w:themeColor="accent1"/>
          <w:lang w:val="en-US"/>
        </w:rPr>
      </w:pPr>
      <w:r w:rsidRPr="006965C6">
        <w:rPr>
          <w:b/>
          <w:bCs/>
          <w:color w:val="4472C4" w:themeColor="accent1"/>
          <w:lang w:val="en-US"/>
        </w:rPr>
        <w:t>Appendix</w:t>
      </w:r>
      <w:r w:rsidR="00C31168" w:rsidRPr="006965C6">
        <w:rPr>
          <w:b/>
          <w:bCs/>
          <w:color w:val="4472C4" w:themeColor="accent1"/>
          <w:lang w:val="en-US"/>
        </w:rPr>
        <w:t>.</w:t>
      </w:r>
    </w:p>
    <w:p w14:paraId="4900B195" w14:textId="66E6A16F" w:rsidR="00C31168" w:rsidRDefault="00C31168">
      <w:pPr>
        <w:rPr>
          <w:b/>
          <w:bCs/>
          <w:color w:val="538135" w:themeColor="accent6" w:themeShade="BF"/>
          <w:lang w:val="en-US"/>
        </w:rPr>
      </w:pPr>
    </w:p>
    <w:p w14:paraId="38CC0899" w14:textId="256999D0" w:rsidR="006711ED" w:rsidRDefault="006711ED">
      <w:pPr>
        <w:rPr>
          <w:b/>
          <w:bCs/>
          <w:color w:val="4472C4" w:themeColor="accent1"/>
          <w:lang w:val="en-US"/>
        </w:rPr>
      </w:pPr>
      <w:r w:rsidRPr="006711ED">
        <w:rPr>
          <w:b/>
          <w:bCs/>
          <w:color w:val="4472C4" w:themeColor="accent1"/>
          <w:lang w:val="en-US"/>
        </w:rPr>
        <w:t>Elected Officers of The Association:</w:t>
      </w:r>
    </w:p>
    <w:p w14:paraId="5F3E929B" w14:textId="7E8B4089" w:rsidR="006711ED" w:rsidRDefault="006711ED">
      <w:pPr>
        <w:rPr>
          <w:b/>
          <w:bCs/>
          <w:color w:val="4472C4" w:themeColor="accent1"/>
          <w:lang w:val="en-US"/>
        </w:rPr>
      </w:pPr>
    </w:p>
    <w:p w14:paraId="5AEB2299" w14:textId="56DF67E2" w:rsidR="006711ED" w:rsidRPr="004D421E" w:rsidRDefault="006711ED" w:rsidP="006711ED">
      <w:pPr>
        <w:rPr>
          <w:b/>
          <w:bCs/>
          <w:color w:val="4472C4" w:themeColor="accent1"/>
        </w:rPr>
      </w:pPr>
      <w:r w:rsidRPr="004D421E">
        <w:rPr>
          <w:b/>
          <w:bCs/>
          <w:color w:val="4472C4" w:themeColor="accent1"/>
        </w:rPr>
        <w:t xml:space="preserve">Position                         </w:t>
      </w:r>
      <w:r>
        <w:rPr>
          <w:b/>
          <w:bCs/>
          <w:color w:val="4472C4" w:themeColor="accent1"/>
        </w:rPr>
        <w:t xml:space="preserve">2022 </w:t>
      </w:r>
      <w:r w:rsidR="00D37136">
        <w:rPr>
          <w:b/>
          <w:bCs/>
          <w:color w:val="4472C4" w:themeColor="accent1"/>
        </w:rPr>
        <w:t>Elected</w:t>
      </w:r>
    </w:p>
    <w:p w14:paraId="099B2F49" w14:textId="77777777" w:rsidR="006711ED" w:rsidRDefault="006711ED" w:rsidP="006711ED">
      <w:pPr>
        <w:rPr>
          <w:color w:val="4472C4" w:themeColor="accent1"/>
        </w:rPr>
      </w:pPr>
      <w:r w:rsidRPr="004D421E">
        <w:rPr>
          <w:color w:val="4472C4" w:themeColor="accent1"/>
        </w:rPr>
        <w:t>Chair                               Gloria Mead</w:t>
      </w:r>
    </w:p>
    <w:p w14:paraId="2171C5FC" w14:textId="77777777" w:rsidR="006711ED" w:rsidRPr="004D421E" w:rsidRDefault="006711ED" w:rsidP="006711ED">
      <w:pPr>
        <w:rPr>
          <w:color w:val="4472C4" w:themeColor="accent1"/>
        </w:rPr>
      </w:pPr>
      <w:r>
        <w:rPr>
          <w:color w:val="4472C4" w:themeColor="accent1"/>
        </w:rPr>
        <w:t>President                       Tony Newland</w:t>
      </w:r>
    </w:p>
    <w:p w14:paraId="24C50C72" w14:textId="77777777" w:rsidR="006711ED" w:rsidRPr="004D421E" w:rsidRDefault="006711ED" w:rsidP="006711ED">
      <w:pPr>
        <w:rPr>
          <w:color w:val="4472C4" w:themeColor="accent1"/>
        </w:rPr>
      </w:pPr>
      <w:r w:rsidRPr="004D421E">
        <w:rPr>
          <w:color w:val="4472C4" w:themeColor="accent1"/>
        </w:rPr>
        <w:t>Hon. Secretary              Jane Prior</w:t>
      </w:r>
    </w:p>
    <w:p w14:paraId="367B3839" w14:textId="77777777" w:rsidR="006711ED" w:rsidRPr="004D421E" w:rsidRDefault="006711ED" w:rsidP="006711ED">
      <w:pPr>
        <w:rPr>
          <w:color w:val="4472C4" w:themeColor="accent1"/>
        </w:rPr>
      </w:pPr>
      <w:r w:rsidRPr="004D421E">
        <w:rPr>
          <w:color w:val="4472C4" w:themeColor="accent1"/>
        </w:rPr>
        <w:t>Hon. Treasurer             Tony Newland</w:t>
      </w:r>
    </w:p>
    <w:p w14:paraId="3028AF23" w14:textId="77777777" w:rsidR="006711ED" w:rsidRPr="004D421E" w:rsidRDefault="006711ED" w:rsidP="006711ED">
      <w:pPr>
        <w:rPr>
          <w:color w:val="4472C4" w:themeColor="accent1"/>
        </w:rPr>
      </w:pPr>
      <w:r w:rsidRPr="004D421E">
        <w:rPr>
          <w:color w:val="4472C4" w:themeColor="accent1"/>
        </w:rPr>
        <w:t>Equipment Officer       John Prior</w:t>
      </w:r>
    </w:p>
    <w:p w14:paraId="23D38FAF" w14:textId="77777777" w:rsidR="006711ED" w:rsidRPr="004D421E" w:rsidRDefault="006711ED" w:rsidP="006711ED">
      <w:pPr>
        <w:rPr>
          <w:color w:val="4472C4" w:themeColor="accent1"/>
        </w:rPr>
      </w:pPr>
      <w:r w:rsidRPr="004D421E">
        <w:rPr>
          <w:color w:val="4472C4" w:themeColor="accent1"/>
        </w:rPr>
        <w:t>CCO                                Kay Hobbs</w:t>
      </w:r>
    </w:p>
    <w:p w14:paraId="063BE85F" w14:textId="77777777" w:rsidR="006711ED" w:rsidRPr="004D421E" w:rsidRDefault="006711ED" w:rsidP="006711ED">
      <w:pPr>
        <w:rPr>
          <w:color w:val="4472C4" w:themeColor="accent1"/>
        </w:rPr>
      </w:pPr>
      <w:r w:rsidRPr="004D421E">
        <w:rPr>
          <w:color w:val="4472C4" w:themeColor="accent1"/>
        </w:rPr>
        <w:t>Records Officer            Jill Newland</w:t>
      </w:r>
    </w:p>
    <w:p w14:paraId="434E360A" w14:textId="53A12C15" w:rsidR="006711ED" w:rsidRPr="004D421E" w:rsidRDefault="006711ED" w:rsidP="006711ED">
      <w:pPr>
        <w:rPr>
          <w:color w:val="4472C4" w:themeColor="accent1"/>
        </w:rPr>
      </w:pPr>
      <w:r w:rsidRPr="004D421E">
        <w:rPr>
          <w:color w:val="4472C4" w:themeColor="accent1"/>
        </w:rPr>
        <w:t>Judges Liaison              Jane Cottee</w:t>
      </w:r>
    </w:p>
    <w:p w14:paraId="2A7BF9F2" w14:textId="77777777" w:rsidR="006711ED" w:rsidRDefault="006711ED" w:rsidP="006711ED">
      <w:pPr>
        <w:rPr>
          <w:color w:val="4472C4" w:themeColor="accent1"/>
        </w:rPr>
      </w:pPr>
      <w:r w:rsidRPr="004D421E">
        <w:rPr>
          <w:color w:val="4472C4" w:themeColor="accent1"/>
        </w:rPr>
        <w:t>Senior Team Mgr         Victoria Burden</w:t>
      </w:r>
    </w:p>
    <w:p w14:paraId="71308A5C" w14:textId="77777777" w:rsidR="006711ED" w:rsidRPr="004D421E" w:rsidRDefault="006711ED" w:rsidP="006711ED">
      <w:pPr>
        <w:rPr>
          <w:color w:val="4472C4" w:themeColor="accent1"/>
        </w:rPr>
      </w:pPr>
      <w:r>
        <w:rPr>
          <w:color w:val="4472C4" w:themeColor="accent1"/>
        </w:rPr>
        <w:t>Junior Team Mgr          Vacant</w:t>
      </w:r>
    </w:p>
    <w:p w14:paraId="6E38D644" w14:textId="388DFD22" w:rsidR="006711ED" w:rsidRPr="004D421E" w:rsidRDefault="006711ED" w:rsidP="006711ED">
      <w:pPr>
        <w:rPr>
          <w:color w:val="4472C4" w:themeColor="accent1"/>
        </w:rPr>
      </w:pPr>
      <w:r>
        <w:rPr>
          <w:color w:val="4472C4" w:themeColor="accent1"/>
        </w:rPr>
        <w:t>C</w:t>
      </w:r>
      <w:r w:rsidR="00D37136">
        <w:rPr>
          <w:color w:val="4472C4" w:themeColor="accent1"/>
        </w:rPr>
        <w:t>o</w:t>
      </w:r>
      <w:r>
        <w:rPr>
          <w:color w:val="4472C4" w:themeColor="accent1"/>
        </w:rPr>
        <w:t xml:space="preserve"> Safeguard</w:t>
      </w:r>
      <w:r w:rsidR="008A5568">
        <w:rPr>
          <w:color w:val="4472C4" w:themeColor="accent1"/>
        </w:rPr>
        <w:t xml:space="preserve"> </w:t>
      </w:r>
      <w:r w:rsidRPr="004D421E">
        <w:rPr>
          <w:color w:val="4472C4" w:themeColor="accent1"/>
        </w:rPr>
        <w:t>Officer   Paul Burden</w:t>
      </w:r>
    </w:p>
    <w:p w14:paraId="1580EFCF" w14:textId="77777777" w:rsidR="006711ED" w:rsidRPr="004D421E" w:rsidRDefault="006711ED" w:rsidP="006711ED">
      <w:pPr>
        <w:rPr>
          <w:color w:val="4472C4" w:themeColor="accent1"/>
        </w:rPr>
      </w:pPr>
      <w:r w:rsidRPr="004D421E">
        <w:rPr>
          <w:color w:val="4472C4" w:themeColor="accent1"/>
        </w:rPr>
        <w:t>Reps to GWAS              Paul Burden/Victoria Burden</w:t>
      </w:r>
    </w:p>
    <w:p w14:paraId="0E7C8A7B" w14:textId="77777777" w:rsidR="006711ED" w:rsidRPr="004D421E" w:rsidRDefault="006711ED" w:rsidP="006711ED">
      <w:pPr>
        <w:rPr>
          <w:color w:val="4472C4" w:themeColor="accent1"/>
        </w:rPr>
      </w:pPr>
      <w:r w:rsidRPr="004D421E">
        <w:rPr>
          <w:color w:val="4472C4" w:themeColor="accent1"/>
        </w:rPr>
        <w:t>Webmaster                   Vacant</w:t>
      </w:r>
    </w:p>
    <w:p w14:paraId="5AD93F96" w14:textId="77777777" w:rsidR="006711ED" w:rsidRPr="004D421E" w:rsidRDefault="006711ED" w:rsidP="006711ED">
      <w:pPr>
        <w:rPr>
          <w:color w:val="4472C4" w:themeColor="accent1"/>
        </w:rPr>
      </w:pPr>
      <w:r>
        <w:rPr>
          <w:color w:val="4472C4" w:themeColor="accent1"/>
        </w:rPr>
        <w:t>Disability</w:t>
      </w:r>
      <w:r w:rsidRPr="004D421E">
        <w:rPr>
          <w:color w:val="4472C4" w:themeColor="accent1"/>
        </w:rPr>
        <w:t xml:space="preserve"> Officer          Janice Reynolds</w:t>
      </w:r>
    </w:p>
    <w:p w14:paraId="3F37CE1E" w14:textId="77777777" w:rsidR="006711ED" w:rsidRPr="006711ED" w:rsidRDefault="006711ED">
      <w:pPr>
        <w:rPr>
          <w:b/>
          <w:bCs/>
          <w:color w:val="4472C4" w:themeColor="accent1"/>
        </w:rPr>
      </w:pPr>
    </w:p>
    <w:p w14:paraId="536372A5" w14:textId="12E1C9C1" w:rsidR="006711ED" w:rsidRDefault="008E6AA0">
      <w:pPr>
        <w:rPr>
          <w:b/>
          <w:bCs/>
          <w:color w:val="4472C4" w:themeColor="accent1"/>
          <w:lang w:val="en-US"/>
        </w:rPr>
      </w:pPr>
      <w:r w:rsidRPr="006E18CB">
        <w:rPr>
          <w:b/>
          <w:bCs/>
          <w:color w:val="4472C4" w:themeColor="accent1"/>
          <w:lang w:val="en-US"/>
        </w:rPr>
        <w:t>Attendees of the AGM</w:t>
      </w:r>
      <w:r w:rsidR="006E18CB" w:rsidRPr="006E18CB">
        <w:rPr>
          <w:b/>
          <w:bCs/>
          <w:color w:val="4472C4" w:themeColor="accent1"/>
          <w:lang w:val="en-US"/>
        </w:rPr>
        <w:t>:</w:t>
      </w:r>
    </w:p>
    <w:p w14:paraId="7B05A8DB" w14:textId="232BDF28" w:rsidR="006E18CB" w:rsidRDefault="006E18CB">
      <w:pPr>
        <w:rPr>
          <w:b/>
          <w:bCs/>
          <w:color w:val="4472C4" w:themeColor="accent1"/>
          <w:lang w:val="en-US"/>
        </w:rPr>
      </w:pPr>
    </w:p>
    <w:p w14:paraId="651CD646" w14:textId="316F042F" w:rsidR="006E18CB" w:rsidRPr="006E18CB" w:rsidRDefault="006E18CB">
      <w:pPr>
        <w:rPr>
          <w:color w:val="4472C4" w:themeColor="accent1"/>
          <w:lang w:val="en-US"/>
        </w:rPr>
      </w:pPr>
      <w:r>
        <w:rPr>
          <w:color w:val="4472C4" w:themeColor="accent1"/>
          <w:lang w:val="en-US"/>
        </w:rPr>
        <w:t xml:space="preserve">Gloria Mead, Gerald Farrell, Jane Prior, John Prior, Paul Burden, Victoria Burden, Dave Reynolds, Alan Biles, </w:t>
      </w:r>
      <w:r w:rsidR="002A47B5">
        <w:rPr>
          <w:color w:val="4472C4" w:themeColor="accent1"/>
          <w:lang w:val="en-US"/>
        </w:rPr>
        <w:t>Cate Taylor, Mark Ricketts, Jill Newland, Tony Newland</w:t>
      </w:r>
      <w:r w:rsidR="006832EF">
        <w:rPr>
          <w:color w:val="4472C4" w:themeColor="accent1"/>
          <w:lang w:val="en-US"/>
        </w:rPr>
        <w:t xml:space="preserve"> and Stephen Bourke (RDO)</w:t>
      </w:r>
      <w:r w:rsidR="006965C6">
        <w:rPr>
          <w:color w:val="4472C4" w:themeColor="accent1"/>
          <w:lang w:val="en-US"/>
        </w:rPr>
        <w:t>.</w:t>
      </w:r>
    </w:p>
    <w:p w14:paraId="0592D7A5" w14:textId="6D677ADA" w:rsidR="006E18CB" w:rsidRDefault="006E18CB">
      <w:pPr>
        <w:rPr>
          <w:b/>
          <w:bCs/>
          <w:color w:val="538135" w:themeColor="accent6" w:themeShade="BF"/>
          <w:lang w:val="en-US"/>
        </w:rPr>
      </w:pPr>
    </w:p>
    <w:p w14:paraId="35E0F9F4" w14:textId="77777777" w:rsidR="006E18CB" w:rsidRDefault="006E18CB">
      <w:pPr>
        <w:rPr>
          <w:b/>
          <w:bCs/>
          <w:color w:val="538135" w:themeColor="accent6" w:themeShade="BF"/>
          <w:lang w:val="en-US"/>
        </w:rPr>
      </w:pPr>
    </w:p>
    <w:p w14:paraId="147D3B25" w14:textId="77777777" w:rsidR="00C31168" w:rsidRPr="00C31168" w:rsidRDefault="00C31168">
      <w:pPr>
        <w:rPr>
          <w:b/>
          <w:bCs/>
          <w:color w:val="538135" w:themeColor="accent6" w:themeShade="BF"/>
          <w:lang w:val="en-US"/>
        </w:rPr>
      </w:pPr>
    </w:p>
    <w:p w14:paraId="198CC1B6" w14:textId="47F01DA3" w:rsidR="00C31168" w:rsidRDefault="00C31168">
      <w:pPr>
        <w:rPr>
          <w:b/>
          <w:bCs/>
          <w:color w:val="4472C4" w:themeColor="accent1"/>
          <w:lang w:val="en-US"/>
        </w:rPr>
      </w:pPr>
    </w:p>
    <w:p w14:paraId="61ADCABB" w14:textId="77777777" w:rsidR="00C31168" w:rsidRPr="00C31168" w:rsidRDefault="00C31168">
      <w:pPr>
        <w:rPr>
          <w:b/>
          <w:bCs/>
          <w:color w:val="4472C4" w:themeColor="accent1"/>
          <w:lang w:val="en-US"/>
        </w:rPr>
      </w:pPr>
    </w:p>
    <w:p w14:paraId="459573BA" w14:textId="77777777" w:rsidR="00931283" w:rsidRPr="00931283" w:rsidRDefault="00931283" w:rsidP="00931283">
      <w:pPr>
        <w:rPr>
          <w:b/>
          <w:bCs/>
          <w:color w:val="4472C4" w:themeColor="accent1"/>
          <w:lang w:val="en-US"/>
        </w:rPr>
      </w:pPr>
      <w:r w:rsidRPr="00931283">
        <w:rPr>
          <w:b/>
          <w:bCs/>
          <w:color w:val="4472C4" w:themeColor="accent1"/>
          <w:lang w:val="en-US"/>
        </w:rPr>
        <w:t>Signed……………………………………………………………………………….</w:t>
      </w:r>
    </w:p>
    <w:p w14:paraId="11858A14" w14:textId="77777777" w:rsidR="00931283" w:rsidRPr="00931283" w:rsidRDefault="00931283" w:rsidP="00931283">
      <w:pPr>
        <w:rPr>
          <w:b/>
          <w:bCs/>
          <w:color w:val="4472C4" w:themeColor="accent1"/>
          <w:lang w:val="en-US"/>
        </w:rPr>
      </w:pPr>
    </w:p>
    <w:p w14:paraId="4B0EDD22" w14:textId="77777777" w:rsidR="00931283" w:rsidRPr="00931283" w:rsidRDefault="00931283" w:rsidP="00931283">
      <w:pPr>
        <w:rPr>
          <w:b/>
          <w:bCs/>
          <w:color w:val="4472C4" w:themeColor="accent1"/>
          <w:lang w:val="en-US"/>
        </w:rPr>
      </w:pPr>
    </w:p>
    <w:p w14:paraId="14464037" w14:textId="77777777" w:rsidR="00931283" w:rsidRPr="00931283" w:rsidRDefault="00931283" w:rsidP="00931283">
      <w:pPr>
        <w:rPr>
          <w:b/>
          <w:bCs/>
          <w:color w:val="4472C4" w:themeColor="accent1"/>
          <w:lang w:val="en-US"/>
        </w:rPr>
      </w:pPr>
      <w:r w:rsidRPr="00931283">
        <w:rPr>
          <w:b/>
          <w:bCs/>
          <w:color w:val="4472C4" w:themeColor="accent1"/>
          <w:lang w:val="en-US"/>
        </w:rPr>
        <w:t>Position………………………………………………………………….   Date…………………………………………………</w:t>
      </w:r>
    </w:p>
    <w:p w14:paraId="09861C83" w14:textId="169C5597" w:rsidR="00040521" w:rsidRDefault="00040521">
      <w:pPr>
        <w:rPr>
          <w:b/>
          <w:bCs/>
          <w:color w:val="4472C4" w:themeColor="accent1"/>
          <w:lang w:val="en-US"/>
        </w:rPr>
      </w:pPr>
    </w:p>
    <w:p w14:paraId="068C2D9E" w14:textId="77777777" w:rsidR="00040521" w:rsidRPr="00040521" w:rsidRDefault="00040521">
      <w:pPr>
        <w:rPr>
          <w:b/>
          <w:bCs/>
          <w:color w:val="4472C4" w:themeColor="accent1"/>
          <w:lang w:val="en-US"/>
        </w:rPr>
      </w:pPr>
    </w:p>
    <w:sectPr w:rsidR="00040521" w:rsidRPr="0004052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AE2CD" w14:textId="77777777" w:rsidR="00E277A5" w:rsidRDefault="00E277A5" w:rsidP="004D421E">
      <w:r>
        <w:separator/>
      </w:r>
    </w:p>
  </w:endnote>
  <w:endnote w:type="continuationSeparator" w:id="0">
    <w:p w14:paraId="6F8D7755" w14:textId="77777777" w:rsidR="00E277A5" w:rsidRDefault="00E277A5" w:rsidP="004D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7DF" w14:textId="67D68A6B" w:rsidR="004D421E" w:rsidRDefault="004D421E">
    <w:pPr>
      <w:pStyle w:val="Footer"/>
    </w:pPr>
    <w:r>
      <w:rPr>
        <w:noProof/>
      </w:rPr>
      <mc:AlternateContent>
        <mc:Choice Requires="wps">
          <w:drawing>
            <wp:anchor distT="0" distB="0" distL="114300" distR="114300" simplePos="0" relativeHeight="251657216" behindDoc="0" locked="0" layoutInCell="0" allowOverlap="1" wp14:anchorId="2C892B3A" wp14:editId="00190C5C">
              <wp:simplePos x="0" y="0"/>
              <wp:positionH relativeFrom="page">
                <wp:posOffset>0</wp:posOffset>
              </wp:positionH>
              <wp:positionV relativeFrom="page">
                <wp:posOffset>10227945</wp:posOffset>
              </wp:positionV>
              <wp:extent cx="7560310" cy="273050"/>
              <wp:effectExtent l="0" t="0" r="0" b="12700"/>
              <wp:wrapNone/>
              <wp:docPr id="2" name="MSIPCM9fff4c65b6122bd116fc3050"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C6CD18" w14:textId="774D1FC2" w:rsidR="004D421E" w:rsidRPr="004D421E" w:rsidRDefault="004D421E" w:rsidP="004D421E">
                          <w:pPr>
                            <w:rPr>
                              <w:rFonts w:ascii="Calibri" w:hAnsi="Calibri" w:cs="Calibri"/>
                              <w:color w:val="000000"/>
                              <w:sz w:val="20"/>
                            </w:rPr>
                          </w:pPr>
                          <w:r w:rsidRPr="004D421E">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2C892B3A" id="_x0000_t202" coordsize="21600,21600" o:spt="202" path="m,l,21600r21600,l21600,xe">
              <v:stroke joinstyle="miter"/>
              <v:path gradientshapeok="t" o:connecttype="rect"/>
            </v:shapetype>
            <v:shape id="MSIPCM9fff4c65b6122bd116fc3050"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6DC6CD18" w14:textId="774D1FC2" w:rsidR="004D421E" w:rsidRPr="004D421E" w:rsidRDefault="004D421E" w:rsidP="004D421E">
                    <w:pPr>
                      <w:rPr>
                        <w:rFonts w:ascii="Calibri" w:hAnsi="Calibri" w:cs="Calibri"/>
                        <w:color w:val="000000"/>
                        <w:sz w:val="20"/>
                      </w:rPr>
                    </w:pPr>
                    <w:r w:rsidRPr="004D421E">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3E9A" w14:textId="77777777" w:rsidR="00E277A5" w:rsidRDefault="00E277A5" w:rsidP="004D421E">
      <w:r>
        <w:separator/>
      </w:r>
    </w:p>
  </w:footnote>
  <w:footnote w:type="continuationSeparator" w:id="0">
    <w:p w14:paraId="2572A2E3" w14:textId="77777777" w:rsidR="00E277A5" w:rsidRDefault="00E277A5" w:rsidP="004D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963383"/>
      <w:docPartObj>
        <w:docPartGallery w:val="Watermarks"/>
        <w:docPartUnique/>
      </w:docPartObj>
    </w:sdtPr>
    <w:sdtEndPr/>
    <w:sdtContent>
      <w:p w14:paraId="6FBEF8EC" w14:textId="27670FB4" w:rsidR="00D55CDA" w:rsidRDefault="00D763AC">
        <w:pPr>
          <w:pStyle w:val="Header"/>
        </w:pPr>
        <w:r>
          <w:rPr>
            <w:noProof/>
          </w:rPr>
          <w:pict w14:anchorId="47D8C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02954"/>
    <w:multiLevelType w:val="hybridMultilevel"/>
    <w:tmpl w:val="9C5A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F825CE"/>
    <w:multiLevelType w:val="hybridMultilevel"/>
    <w:tmpl w:val="0940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CC58AD"/>
    <w:multiLevelType w:val="hybridMultilevel"/>
    <w:tmpl w:val="7D98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608A2"/>
    <w:multiLevelType w:val="hybridMultilevel"/>
    <w:tmpl w:val="B75A9C76"/>
    <w:lvl w:ilvl="0" w:tplc="AB42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BED"/>
    <w:rsid w:val="00000FD1"/>
    <w:rsid w:val="000347D9"/>
    <w:rsid w:val="00040521"/>
    <w:rsid w:val="000427A7"/>
    <w:rsid w:val="0005205B"/>
    <w:rsid w:val="000A17BE"/>
    <w:rsid w:val="000B7665"/>
    <w:rsid w:val="000C4A1E"/>
    <w:rsid w:val="000C4EEB"/>
    <w:rsid w:val="001424FD"/>
    <w:rsid w:val="00155E99"/>
    <w:rsid w:val="001A6CA5"/>
    <w:rsid w:val="001D3E1F"/>
    <w:rsid w:val="001D7874"/>
    <w:rsid w:val="001F474D"/>
    <w:rsid w:val="00221DEE"/>
    <w:rsid w:val="00222173"/>
    <w:rsid w:val="0025314E"/>
    <w:rsid w:val="00262BE6"/>
    <w:rsid w:val="00291242"/>
    <w:rsid w:val="002A47B5"/>
    <w:rsid w:val="002A735F"/>
    <w:rsid w:val="002D7FDD"/>
    <w:rsid w:val="00303B4E"/>
    <w:rsid w:val="00315F0E"/>
    <w:rsid w:val="00322BFB"/>
    <w:rsid w:val="00322D87"/>
    <w:rsid w:val="00372478"/>
    <w:rsid w:val="003844ED"/>
    <w:rsid w:val="003870F5"/>
    <w:rsid w:val="00391930"/>
    <w:rsid w:val="003C3F8F"/>
    <w:rsid w:val="00456AD8"/>
    <w:rsid w:val="00495FB1"/>
    <w:rsid w:val="004D421E"/>
    <w:rsid w:val="005B0963"/>
    <w:rsid w:val="006010F5"/>
    <w:rsid w:val="006016F0"/>
    <w:rsid w:val="00606AD6"/>
    <w:rsid w:val="00611FBB"/>
    <w:rsid w:val="00622E29"/>
    <w:rsid w:val="006410DB"/>
    <w:rsid w:val="00642A20"/>
    <w:rsid w:val="006711ED"/>
    <w:rsid w:val="006832EF"/>
    <w:rsid w:val="00685F09"/>
    <w:rsid w:val="00686C15"/>
    <w:rsid w:val="006965C6"/>
    <w:rsid w:val="006A46F0"/>
    <w:rsid w:val="006B5C0F"/>
    <w:rsid w:val="006D7A47"/>
    <w:rsid w:val="006E18CB"/>
    <w:rsid w:val="006E795B"/>
    <w:rsid w:val="006F39EB"/>
    <w:rsid w:val="00703718"/>
    <w:rsid w:val="0071209B"/>
    <w:rsid w:val="00766EF7"/>
    <w:rsid w:val="007806C2"/>
    <w:rsid w:val="00784D83"/>
    <w:rsid w:val="00785E8C"/>
    <w:rsid w:val="007C3086"/>
    <w:rsid w:val="007E0750"/>
    <w:rsid w:val="008220A1"/>
    <w:rsid w:val="0082752B"/>
    <w:rsid w:val="008A5568"/>
    <w:rsid w:val="008E6AA0"/>
    <w:rsid w:val="00931283"/>
    <w:rsid w:val="0096656A"/>
    <w:rsid w:val="0097764B"/>
    <w:rsid w:val="009863FD"/>
    <w:rsid w:val="00995D2B"/>
    <w:rsid w:val="009A281B"/>
    <w:rsid w:val="009B7B62"/>
    <w:rsid w:val="009D46FA"/>
    <w:rsid w:val="009F467F"/>
    <w:rsid w:val="00A033A4"/>
    <w:rsid w:val="00A22F84"/>
    <w:rsid w:val="00A54495"/>
    <w:rsid w:val="00A55101"/>
    <w:rsid w:val="00A67CD2"/>
    <w:rsid w:val="00A93512"/>
    <w:rsid w:val="00AA5CDC"/>
    <w:rsid w:val="00B408DB"/>
    <w:rsid w:val="00B445DF"/>
    <w:rsid w:val="00B56501"/>
    <w:rsid w:val="00B71AC9"/>
    <w:rsid w:val="00B96562"/>
    <w:rsid w:val="00BB6B34"/>
    <w:rsid w:val="00BC4FEF"/>
    <w:rsid w:val="00BD55FF"/>
    <w:rsid w:val="00BE6783"/>
    <w:rsid w:val="00BF6252"/>
    <w:rsid w:val="00C1406F"/>
    <w:rsid w:val="00C25645"/>
    <w:rsid w:val="00C31168"/>
    <w:rsid w:val="00C36B24"/>
    <w:rsid w:val="00C45E43"/>
    <w:rsid w:val="00CC172E"/>
    <w:rsid w:val="00D245EF"/>
    <w:rsid w:val="00D37136"/>
    <w:rsid w:val="00D502A6"/>
    <w:rsid w:val="00D55CDA"/>
    <w:rsid w:val="00D564F9"/>
    <w:rsid w:val="00D763AC"/>
    <w:rsid w:val="00D87A5D"/>
    <w:rsid w:val="00E070E7"/>
    <w:rsid w:val="00E277A5"/>
    <w:rsid w:val="00E45C47"/>
    <w:rsid w:val="00EC5BED"/>
    <w:rsid w:val="00F016ED"/>
    <w:rsid w:val="00F11ECF"/>
    <w:rsid w:val="00F92BD7"/>
    <w:rsid w:val="00FE4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E8295"/>
  <w15:chartTrackingRefBased/>
  <w15:docId w15:val="{CDF7BC90-87ED-400F-9670-A70D9B34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ED"/>
    <w:pPr>
      <w:ind w:left="720"/>
      <w:contextualSpacing/>
    </w:pPr>
  </w:style>
  <w:style w:type="character" w:styleId="Hyperlink">
    <w:name w:val="Hyperlink"/>
    <w:basedOn w:val="DefaultParagraphFont"/>
    <w:uiPriority w:val="99"/>
    <w:unhideWhenUsed/>
    <w:rsid w:val="004D421E"/>
    <w:rPr>
      <w:color w:val="0563C1" w:themeColor="hyperlink"/>
      <w:u w:val="single"/>
    </w:rPr>
  </w:style>
  <w:style w:type="character" w:styleId="UnresolvedMention">
    <w:name w:val="Unresolved Mention"/>
    <w:basedOn w:val="DefaultParagraphFont"/>
    <w:uiPriority w:val="99"/>
    <w:semiHidden/>
    <w:unhideWhenUsed/>
    <w:rsid w:val="004D421E"/>
    <w:rPr>
      <w:color w:val="605E5C"/>
      <w:shd w:val="clear" w:color="auto" w:fill="E1DFDD"/>
    </w:rPr>
  </w:style>
  <w:style w:type="paragraph" w:styleId="Header">
    <w:name w:val="header"/>
    <w:basedOn w:val="Normal"/>
    <w:link w:val="HeaderChar"/>
    <w:uiPriority w:val="99"/>
    <w:unhideWhenUsed/>
    <w:rsid w:val="004D421E"/>
    <w:pPr>
      <w:tabs>
        <w:tab w:val="center" w:pos="4513"/>
        <w:tab w:val="right" w:pos="9026"/>
      </w:tabs>
    </w:pPr>
  </w:style>
  <w:style w:type="character" w:customStyle="1" w:styleId="HeaderChar">
    <w:name w:val="Header Char"/>
    <w:basedOn w:val="DefaultParagraphFont"/>
    <w:link w:val="Header"/>
    <w:uiPriority w:val="99"/>
    <w:rsid w:val="004D421E"/>
  </w:style>
  <w:style w:type="paragraph" w:styleId="Footer">
    <w:name w:val="footer"/>
    <w:basedOn w:val="Normal"/>
    <w:link w:val="FooterChar"/>
    <w:uiPriority w:val="99"/>
    <w:unhideWhenUsed/>
    <w:rsid w:val="004D421E"/>
    <w:pPr>
      <w:tabs>
        <w:tab w:val="center" w:pos="4513"/>
        <w:tab w:val="right" w:pos="9026"/>
      </w:tabs>
    </w:pPr>
  </w:style>
  <w:style w:type="character" w:customStyle="1" w:styleId="FooterChar">
    <w:name w:val="Footer Char"/>
    <w:basedOn w:val="DefaultParagraphFont"/>
    <w:link w:val="Footer"/>
    <w:uiPriority w:val="99"/>
    <w:rsid w:val="004D4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68146">
      <w:bodyDiv w:val="1"/>
      <w:marLeft w:val="0"/>
      <w:marRight w:val="0"/>
      <w:marTop w:val="0"/>
      <w:marBottom w:val="0"/>
      <w:divBdr>
        <w:top w:val="none" w:sz="0" w:space="0" w:color="auto"/>
        <w:left w:val="none" w:sz="0" w:space="0" w:color="auto"/>
        <w:bottom w:val="none" w:sz="0" w:space="0" w:color="auto"/>
        <w:right w:val="none" w:sz="0" w:space="0" w:color="auto"/>
      </w:divBdr>
    </w:div>
    <w:div w:id="123504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Zurich Insurance Company</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Prior</dc:creator>
  <cp:keywords/>
  <dc:description/>
  <cp:lastModifiedBy>Jane Prior</cp:lastModifiedBy>
  <cp:revision>4</cp:revision>
  <dcterms:created xsi:type="dcterms:W3CDTF">2022-10-24T20:35:00Z</dcterms:created>
  <dcterms:modified xsi:type="dcterms:W3CDTF">2022-10-25T07:31:00Z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2022-10-24T20:35:31Z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51d0a95c-c78b-4b1d-beec-3f8de6f819cb</vt:lpwstr>
  </property>
  <property fmtid="{D5CDD505-2E9C-101B-9397-08002B2CF9AE}" pid="8" name="MSIP_Label_9108d454-5c13-4905-93be-12ec8059c842_ContentBits">
    <vt:lpwstr>2</vt:lpwstr>
  </property>
</Properties>
</file>